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9BCE" w14:textId="321013E9" w:rsidR="00E008D1" w:rsidRPr="004C310D" w:rsidRDefault="61377CD2" w:rsidP="7D6E0DAA">
      <w:pPr>
        <w:shd w:val="clear" w:color="auto" w:fill="CFB991"/>
        <w:rPr>
          <w:sz w:val="36"/>
          <w:szCs w:val="36"/>
          <w:lang w:val="pt-BR"/>
        </w:rPr>
      </w:pPr>
      <w:r w:rsidRPr="004C310D">
        <w:rPr>
          <w:b/>
          <w:bCs/>
          <w:sz w:val="36"/>
          <w:szCs w:val="36"/>
          <w:lang w:val="pt-BR"/>
        </w:rPr>
        <w:t>HRP-50</w:t>
      </w:r>
      <w:r w:rsidR="56649127" w:rsidRPr="004C310D">
        <w:rPr>
          <w:b/>
          <w:bCs/>
          <w:sz w:val="36"/>
          <w:szCs w:val="36"/>
          <w:lang w:val="pt-BR"/>
        </w:rPr>
        <w:t>3</w:t>
      </w:r>
      <w:r w:rsidR="4D744AD5" w:rsidRPr="004C310D">
        <w:rPr>
          <w:b/>
          <w:bCs/>
          <w:sz w:val="36"/>
          <w:szCs w:val="36"/>
          <w:lang w:val="pt-BR"/>
        </w:rPr>
        <w:t>e</w:t>
      </w:r>
      <w:r w:rsidR="56649127" w:rsidRPr="004C310D">
        <w:rPr>
          <w:b/>
          <w:bCs/>
          <w:sz w:val="36"/>
          <w:szCs w:val="36"/>
          <w:lang w:val="pt-BR"/>
        </w:rPr>
        <w:t>-</w:t>
      </w:r>
      <w:r w:rsidRPr="004C310D">
        <w:rPr>
          <w:b/>
          <w:bCs/>
          <w:sz w:val="36"/>
          <w:szCs w:val="36"/>
          <w:lang w:val="pt-BR"/>
        </w:rPr>
        <w:t xml:space="preserve"> </w:t>
      </w:r>
      <w:proofErr w:type="spellStart"/>
      <w:r w:rsidRPr="004C310D">
        <w:rPr>
          <w:b/>
          <w:bCs/>
          <w:sz w:val="36"/>
          <w:szCs w:val="36"/>
          <w:lang w:val="pt-BR"/>
        </w:rPr>
        <w:t>Protocol</w:t>
      </w:r>
      <w:proofErr w:type="spellEnd"/>
      <w:r w:rsidRPr="004C310D">
        <w:rPr>
          <w:b/>
          <w:bCs/>
          <w:sz w:val="36"/>
          <w:szCs w:val="36"/>
          <w:lang w:val="pt-BR"/>
        </w:rPr>
        <w:t xml:space="preserve">- </w:t>
      </w:r>
      <w:proofErr w:type="spellStart"/>
      <w:r w:rsidR="025FCCBF" w:rsidRPr="004C310D">
        <w:rPr>
          <w:b/>
          <w:bCs/>
          <w:sz w:val="36"/>
          <w:szCs w:val="36"/>
          <w:lang w:val="pt-BR"/>
        </w:rPr>
        <w:t>External</w:t>
      </w:r>
      <w:proofErr w:type="spellEnd"/>
      <w:r w:rsidR="025FCCBF" w:rsidRPr="004C310D">
        <w:rPr>
          <w:b/>
          <w:bCs/>
          <w:sz w:val="36"/>
          <w:szCs w:val="36"/>
          <w:lang w:val="pt-BR"/>
        </w:rPr>
        <w:t xml:space="preserve"> IRB </w:t>
      </w:r>
      <w:proofErr w:type="spellStart"/>
      <w:r w:rsidR="1F4528FE" w:rsidRPr="004C310D">
        <w:rPr>
          <w:b/>
          <w:bCs/>
          <w:sz w:val="36"/>
          <w:szCs w:val="36"/>
          <w:lang w:val="pt-BR"/>
        </w:rPr>
        <w:t>Su</w:t>
      </w:r>
      <w:r w:rsidR="0524EBF0" w:rsidRPr="004C310D">
        <w:rPr>
          <w:b/>
          <w:bCs/>
          <w:sz w:val="36"/>
          <w:szCs w:val="36"/>
          <w:lang w:val="pt-BR"/>
        </w:rPr>
        <w:t>pplement</w:t>
      </w:r>
      <w:proofErr w:type="spellEnd"/>
      <w:r w:rsidR="0524EBF0" w:rsidRPr="004C310D">
        <w:rPr>
          <w:b/>
          <w:bCs/>
          <w:sz w:val="36"/>
          <w:szCs w:val="36"/>
          <w:lang w:val="pt-BR"/>
        </w:rPr>
        <w:t xml:space="preserve"> </w:t>
      </w:r>
      <w:proofErr w:type="spellStart"/>
      <w:r w:rsidR="1F4528FE" w:rsidRPr="004C310D">
        <w:rPr>
          <w:b/>
          <w:bCs/>
          <w:sz w:val="36"/>
          <w:szCs w:val="36"/>
          <w:lang w:val="pt-BR"/>
        </w:rPr>
        <w:t>Protocol</w:t>
      </w:r>
      <w:proofErr w:type="spellEnd"/>
      <w:r w:rsidR="1F4528FE" w:rsidRPr="004C310D">
        <w:rPr>
          <w:b/>
          <w:bCs/>
          <w:sz w:val="36"/>
          <w:szCs w:val="36"/>
          <w:lang w:val="pt-BR"/>
        </w:rPr>
        <w:t xml:space="preserve"> </w:t>
      </w:r>
    </w:p>
    <w:p w14:paraId="6900B827" w14:textId="4EC33A81" w:rsidR="00E008D1" w:rsidRPr="0069314A" w:rsidRDefault="00E008D1" w:rsidP="7D6E0DAA">
      <w:pPr>
        <w:rPr>
          <w:sz w:val="36"/>
          <w:szCs w:val="36"/>
        </w:rPr>
      </w:pPr>
      <w:r w:rsidRPr="7D6E0DAA">
        <w:rPr>
          <w:b/>
          <w:bCs/>
          <w:sz w:val="36"/>
          <w:szCs w:val="36"/>
        </w:rPr>
        <w:t>Template Instructions</w:t>
      </w:r>
      <w:r w:rsidRPr="7D6E0DAA">
        <w:rPr>
          <w:sz w:val="36"/>
          <w:szCs w:val="36"/>
        </w:rPr>
        <w:t>:</w:t>
      </w:r>
    </w:p>
    <w:p w14:paraId="0F1F0686" w14:textId="6B2DD7CE" w:rsidR="00724BFC" w:rsidRDefault="00B4290A" w:rsidP="007D0ED0">
      <w:pPr>
        <w:rPr>
          <w:sz w:val="24"/>
          <w:szCs w:val="24"/>
        </w:rPr>
      </w:pPr>
      <w:r w:rsidRPr="2FC62AA0">
        <w:rPr>
          <w:sz w:val="24"/>
          <w:szCs w:val="24"/>
        </w:rPr>
        <w:t xml:space="preserve">This site supplement describes </w:t>
      </w:r>
      <w:r w:rsidR="1CD1736D" w:rsidRPr="2FC62AA0">
        <w:rPr>
          <w:sz w:val="24"/>
          <w:szCs w:val="24"/>
        </w:rPr>
        <w:t>Purdue’s</w:t>
      </w:r>
      <w:r w:rsidR="009138E0" w:rsidRPr="2FC62AA0">
        <w:rPr>
          <w:sz w:val="24"/>
          <w:szCs w:val="24"/>
        </w:rPr>
        <w:t xml:space="preserve"> involvement and/or </w:t>
      </w:r>
      <w:r w:rsidRPr="2FC62AA0">
        <w:rPr>
          <w:sz w:val="24"/>
          <w:szCs w:val="24"/>
        </w:rPr>
        <w:t xml:space="preserve">any local variations to </w:t>
      </w:r>
      <w:r w:rsidR="00690F36" w:rsidRPr="2FC62AA0">
        <w:rPr>
          <w:sz w:val="24"/>
          <w:szCs w:val="24"/>
        </w:rPr>
        <w:t>a protocol</w:t>
      </w:r>
      <w:r w:rsidRPr="2FC62AA0">
        <w:rPr>
          <w:sz w:val="24"/>
          <w:szCs w:val="24"/>
        </w:rPr>
        <w:t xml:space="preserve"> being performed </w:t>
      </w:r>
      <w:r w:rsidR="00690F36" w:rsidRPr="2FC62AA0">
        <w:rPr>
          <w:sz w:val="24"/>
          <w:szCs w:val="24"/>
        </w:rPr>
        <w:t>at</w:t>
      </w:r>
      <w:r w:rsidRPr="2FC62AA0">
        <w:rPr>
          <w:sz w:val="24"/>
          <w:szCs w:val="24"/>
        </w:rPr>
        <w:t xml:space="preserve"> </w:t>
      </w:r>
      <w:r w:rsidR="6B6F4755" w:rsidRPr="2FC62AA0">
        <w:rPr>
          <w:sz w:val="24"/>
          <w:szCs w:val="24"/>
        </w:rPr>
        <w:t>Purdue</w:t>
      </w:r>
      <w:r w:rsidR="00690F36" w:rsidRPr="2FC62AA0">
        <w:rPr>
          <w:sz w:val="24"/>
          <w:szCs w:val="24"/>
        </w:rPr>
        <w:t xml:space="preserve"> and/or by </w:t>
      </w:r>
      <w:r w:rsidR="0D20F2A3" w:rsidRPr="2FC62AA0">
        <w:rPr>
          <w:sz w:val="24"/>
          <w:szCs w:val="24"/>
        </w:rPr>
        <w:t>Purdue</w:t>
      </w:r>
      <w:r w:rsidR="00690F36" w:rsidRPr="2FC62AA0">
        <w:rPr>
          <w:sz w:val="24"/>
          <w:szCs w:val="24"/>
        </w:rPr>
        <w:t xml:space="preserve"> personnel (e.g., industry-sponsored or multi-site research).</w:t>
      </w:r>
    </w:p>
    <w:p w14:paraId="6D3E4507" w14:textId="313FAFB7" w:rsidR="007D0ED0" w:rsidRPr="000A354D" w:rsidRDefault="007D0ED0" w:rsidP="007D0ED0">
      <w:pPr>
        <w:rPr>
          <w:color w:val="000000" w:themeColor="text1"/>
          <w:sz w:val="24"/>
          <w:szCs w:val="24"/>
        </w:rPr>
      </w:pPr>
      <w:r w:rsidRPr="2FC62AA0">
        <w:rPr>
          <w:color w:val="000000" w:themeColor="text1"/>
          <w:sz w:val="24"/>
          <w:szCs w:val="24"/>
        </w:rPr>
        <w:t xml:space="preserve">Complete the template and any appendices (located in the </w:t>
      </w:r>
      <w:r w:rsidR="69149086" w:rsidRPr="2FC62AA0">
        <w:rPr>
          <w:color w:val="000000" w:themeColor="text1"/>
          <w:sz w:val="24"/>
          <w:szCs w:val="24"/>
        </w:rPr>
        <w:t>PERA</w:t>
      </w:r>
      <w:r w:rsidRPr="2FC62AA0">
        <w:rPr>
          <w:color w:val="000000" w:themeColor="text1"/>
          <w:sz w:val="24"/>
          <w:szCs w:val="24"/>
        </w:rPr>
        <w:t xml:space="preserve"> library) relevant to your research design (e.g., waivers, special populations). </w:t>
      </w:r>
    </w:p>
    <w:p w14:paraId="08EB1009" w14:textId="56FD73FC" w:rsidR="007D0ED0" w:rsidRPr="000A354D" w:rsidRDefault="007D0ED0" w:rsidP="007D0ED0">
      <w:pPr>
        <w:rPr>
          <w:color w:val="000000" w:themeColor="text1"/>
          <w:sz w:val="24"/>
          <w:szCs w:val="24"/>
        </w:rPr>
      </w:pPr>
      <w:r w:rsidRPr="382A33DB">
        <w:rPr>
          <w:color w:val="000000" w:themeColor="text1"/>
          <w:sz w:val="24"/>
          <w:szCs w:val="24"/>
        </w:rPr>
        <w:t xml:space="preserve">All sections must be addressed. Respond to all applicable instruction prompts. For those that do not apply, type “N/A.” Once complete, upload the documents on the protocol page of the </w:t>
      </w:r>
      <w:r w:rsidR="3CFDFB20" w:rsidRPr="382A33DB">
        <w:rPr>
          <w:color w:val="000000" w:themeColor="text1"/>
          <w:sz w:val="24"/>
          <w:szCs w:val="24"/>
        </w:rPr>
        <w:t>PERA</w:t>
      </w:r>
      <w:r w:rsidRPr="382A33DB">
        <w:rPr>
          <w:color w:val="000000" w:themeColor="text1"/>
          <w:sz w:val="24"/>
          <w:szCs w:val="24"/>
        </w:rPr>
        <w:t xml:space="preserve"> </w:t>
      </w:r>
      <w:proofErr w:type="spellStart"/>
      <w:r w:rsidRPr="382A33DB">
        <w:rPr>
          <w:color w:val="000000" w:themeColor="text1"/>
          <w:sz w:val="24"/>
          <w:szCs w:val="24"/>
        </w:rPr>
        <w:t>SmartForm</w:t>
      </w:r>
      <w:proofErr w:type="spellEnd"/>
      <w:r w:rsidRPr="382A33DB">
        <w:rPr>
          <w:color w:val="000000" w:themeColor="text1"/>
          <w:sz w:val="24"/>
          <w:szCs w:val="24"/>
        </w:rPr>
        <w:t>.</w:t>
      </w:r>
    </w:p>
    <w:p w14:paraId="3CD2F1BA" w14:textId="43E1F095" w:rsidR="007D0ED0" w:rsidRPr="000A354D" w:rsidRDefault="007D0ED0" w:rsidP="007D0ED0">
      <w:pPr>
        <w:rPr>
          <w:color w:val="000000" w:themeColor="text1"/>
          <w:sz w:val="24"/>
          <w:szCs w:val="24"/>
        </w:rPr>
      </w:pPr>
      <w:r w:rsidRPr="382A33DB">
        <w:rPr>
          <w:color w:val="000000" w:themeColor="text1"/>
          <w:sz w:val="24"/>
          <w:szCs w:val="24"/>
        </w:rPr>
        <w:t xml:space="preserve">Text in </w:t>
      </w:r>
      <w:r w:rsidRPr="382A33DB">
        <w:rPr>
          <w:b/>
          <w:bCs/>
          <w:color w:val="000000" w:themeColor="text1"/>
          <w:sz w:val="24"/>
          <w:szCs w:val="24"/>
        </w:rPr>
        <w:t>BLACK</w:t>
      </w:r>
      <w:r w:rsidRPr="382A33DB">
        <w:rPr>
          <w:color w:val="000000" w:themeColor="text1"/>
          <w:sz w:val="24"/>
          <w:szCs w:val="24"/>
        </w:rPr>
        <w:t xml:space="preserve"> font and the </w:t>
      </w:r>
      <w:r w:rsidR="0A51C733" w:rsidRPr="382A33DB">
        <w:rPr>
          <w:b/>
          <w:bCs/>
          <w:color w:val="CFB991"/>
          <w:sz w:val="24"/>
          <w:szCs w:val="24"/>
        </w:rPr>
        <w:t>GOLD</w:t>
      </w:r>
      <w:r w:rsidRPr="382A33DB">
        <w:rPr>
          <w:b/>
          <w:bCs/>
          <w:color w:val="CFB991"/>
          <w:sz w:val="24"/>
          <w:szCs w:val="24"/>
        </w:rPr>
        <w:t xml:space="preserve"> </w:t>
      </w:r>
      <w:r w:rsidRPr="382A33DB">
        <w:rPr>
          <w:color w:val="000000" w:themeColor="text1"/>
          <w:sz w:val="24"/>
          <w:szCs w:val="24"/>
        </w:rPr>
        <w:t xml:space="preserve">instruction boxes indicate </w:t>
      </w:r>
      <w:r w:rsidR="07D9A818" w:rsidRPr="382A33DB">
        <w:rPr>
          <w:color w:val="000000" w:themeColor="text1"/>
          <w:sz w:val="24"/>
          <w:szCs w:val="24"/>
        </w:rPr>
        <w:t>Purdue</w:t>
      </w:r>
      <w:r w:rsidRPr="382A33DB">
        <w:rPr>
          <w:color w:val="000000" w:themeColor="text1"/>
          <w:sz w:val="24"/>
          <w:szCs w:val="24"/>
        </w:rPr>
        <w:t xml:space="preserve"> standard language or reference information and must remain on the page and unchanged.</w:t>
      </w:r>
    </w:p>
    <w:p w14:paraId="039038DA" w14:textId="6731A1FE" w:rsidR="007D0ED0" w:rsidRDefault="007D0ED0" w:rsidP="007D0ED0">
      <w:pPr>
        <w:rPr>
          <w:sz w:val="24"/>
          <w:szCs w:val="24"/>
        </w:rPr>
      </w:pPr>
      <w:r w:rsidRPr="2FC62AA0">
        <w:rPr>
          <w:sz w:val="24"/>
          <w:szCs w:val="24"/>
        </w:rPr>
        <w:t xml:space="preserve">Delete instructions/examples in </w:t>
      </w:r>
      <w:r w:rsidR="7004DB36" w:rsidRPr="2FC62AA0">
        <w:rPr>
          <w:b/>
          <w:bCs/>
          <w:color w:val="FF0000"/>
          <w:sz w:val="24"/>
          <w:szCs w:val="24"/>
        </w:rPr>
        <w:t>RED</w:t>
      </w:r>
      <w:r w:rsidRPr="2FC62AA0">
        <w:rPr>
          <w:color w:val="0000FF"/>
          <w:sz w:val="24"/>
          <w:szCs w:val="24"/>
        </w:rPr>
        <w:t xml:space="preserve"> </w:t>
      </w:r>
      <w:r w:rsidRPr="2FC62AA0">
        <w:rPr>
          <w:sz w:val="24"/>
          <w:szCs w:val="24"/>
        </w:rPr>
        <w:t>font and replace with applicable study-specific language using black font.</w:t>
      </w:r>
    </w:p>
    <w:p w14:paraId="3DFF97AE" w14:textId="77777777" w:rsidR="007D0ED0" w:rsidRPr="007D0ED0" w:rsidRDefault="007D0ED0" w:rsidP="007D0ED0">
      <w:pPr>
        <w:rPr>
          <w:sz w:val="24"/>
          <w:szCs w:val="24"/>
        </w:rPr>
      </w:pPr>
    </w:p>
    <w:p w14:paraId="444DEB93" w14:textId="77777777" w:rsidR="00335535" w:rsidRDefault="00335535" w:rsidP="004A502C">
      <w:pPr>
        <w:rPr>
          <w:sz w:val="24"/>
          <w:szCs w:val="24"/>
        </w:rPr>
      </w:pPr>
    </w:p>
    <w:p w14:paraId="2994A570" w14:textId="77777777" w:rsidR="005A773F" w:rsidRDefault="005A773F" w:rsidP="002C1DB0">
      <w:pPr>
        <w:rPr>
          <w:rFonts w:cs="Arial"/>
          <w:b/>
          <w:bCs/>
          <w:sz w:val="44"/>
          <w:szCs w:val="44"/>
        </w:rPr>
      </w:pPr>
    </w:p>
    <w:p w14:paraId="4054A64B" w14:textId="77777777" w:rsidR="005A773F" w:rsidRDefault="005A773F" w:rsidP="002C1DB0">
      <w:pPr>
        <w:rPr>
          <w:rFonts w:cs="Arial"/>
          <w:b/>
          <w:bCs/>
          <w:sz w:val="44"/>
          <w:szCs w:val="44"/>
        </w:rPr>
      </w:pPr>
    </w:p>
    <w:p w14:paraId="4F571D3C" w14:textId="77777777" w:rsidR="005A773F" w:rsidRDefault="005A773F" w:rsidP="002C1DB0">
      <w:pPr>
        <w:rPr>
          <w:rFonts w:cs="Arial"/>
          <w:b/>
          <w:bCs/>
          <w:sz w:val="44"/>
          <w:szCs w:val="44"/>
        </w:rPr>
      </w:pPr>
    </w:p>
    <w:p w14:paraId="006E3E08" w14:textId="77777777" w:rsidR="00B10A31" w:rsidRDefault="00B10A31" w:rsidP="002C1DB0">
      <w:pPr>
        <w:rPr>
          <w:rFonts w:cs="Arial"/>
          <w:b/>
          <w:bCs/>
          <w:sz w:val="44"/>
          <w:szCs w:val="44"/>
        </w:rPr>
      </w:pPr>
    </w:p>
    <w:p w14:paraId="331A6F98" w14:textId="5F660C20" w:rsidR="006D6700" w:rsidRDefault="006D6700" w:rsidP="00742F8E">
      <w:pPr>
        <w:jc w:val="center"/>
        <w:rPr>
          <w:rFonts w:cs="Arial"/>
          <w:b/>
          <w:bCs/>
          <w:sz w:val="44"/>
          <w:szCs w:val="44"/>
        </w:rPr>
      </w:pPr>
    </w:p>
    <w:p w14:paraId="65BFC549" w14:textId="77777777" w:rsidR="007D0ED0" w:rsidRDefault="007D0ED0">
      <w:pPr>
        <w:rPr>
          <w:rFonts w:cs="Arial"/>
          <w:b/>
          <w:bCs/>
          <w:sz w:val="44"/>
          <w:szCs w:val="44"/>
        </w:rPr>
      </w:pPr>
      <w:r>
        <w:rPr>
          <w:rFonts w:cs="Arial"/>
          <w:b/>
          <w:bCs/>
          <w:sz w:val="44"/>
          <w:szCs w:val="44"/>
        </w:rPr>
        <w:br w:type="page"/>
      </w:r>
    </w:p>
    <w:p w14:paraId="199E854A" w14:textId="1D8DD8B8" w:rsidR="00742F8E" w:rsidRDefault="00742F8E" w:rsidP="00742F8E">
      <w:pPr>
        <w:jc w:val="center"/>
        <w:rPr>
          <w:rFonts w:cs="Arial"/>
          <w:b/>
          <w:bCs/>
          <w:sz w:val="44"/>
          <w:szCs w:val="44"/>
        </w:rPr>
      </w:pPr>
      <w:r>
        <w:rPr>
          <w:rFonts w:cs="Arial"/>
          <w:b/>
          <w:bCs/>
          <w:sz w:val="44"/>
          <w:szCs w:val="44"/>
        </w:rPr>
        <w:lastRenderedPageBreak/>
        <w:t xml:space="preserve">Supplemental </w:t>
      </w:r>
      <w:r w:rsidRPr="00F11050">
        <w:rPr>
          <w:rFonts w:cs="Arial"/>
          <w:b/>
          <w:bCs/>
          <w:sz w:val="44"/>
          <w:szCs w:val="44"/>
        </w:rPr>
        <w:t>Protocol</w:t>
      </w:r>
      <w:r>
        <w:rPr>
          <w:rFonts w:cs="Arial"/>
          <w:b/>
          <w:bCs/>
          <w:sz w:val="44"/>
          <w:szCs w:val="44"/>
        </w:rPr>
        <w:t xml:space="preserve"> – External IRB</w:t>
      </w:r>
    </w:p>
    <w:p w14:paraId="69AFD580" w14:textId="77777777" w:rsidR="00742F8E" w:rsidRDefault="00742F8E" w:rsidP="002C1DB0">
      <w:pPr>
        <w:rPr>
          <w:rFonts w:cs="Arial"/>
          <w:b/>
          <w:bCs/>
          <w:sz w:val="44"/>
          <w:szCs w:val="44"/>
        </w:rPr>
      </w:pPr>
    </w:p>
    <w:p w14:paraId="023CEB21" w14:textId="3557C5FD" w:rsidR="00874843" w:rsidRDefault="58B7AF2D" w:rsidP="55AC92CB">
      <w:pPr>
        <w:spacing w:after="0" w:line="240" w:lineRule="auto"/>
        <w:rPr>
          <w:rFonts w:cs="Arial"/>
          <w:b/>
          <w:bCs/>
          <w:kern w:val="0"/>
          <w:sz w:val="44"/>
          <w:szCs w:val="44"/>
          <w14:ligatures w14:val="none"/>
        </w:rPr>
      </w:pPr>
      <w:r w:rsidRPr="55AC92CB">
        <w:rPr>
          <w:rFonts w:cs="Arial"/>
          <w:b/>
          <w:bCs/>
          <w:sz w:val="44"/>
          <w:szCs w:val="44"/>
        </w:rPr>
        <w:t>Study</w:t>
      </w:r>
      <w:r w:rsidR="00061565" w:rsidRPr="55AC92CB">
        <w:rPr>
          <w:rFonts w:cs="Arial"/>
          <w:b/>
          <w:bCs/>
          <w:sz w:val="44"/>
          <w:szCs w:val="44"/>
        </w:rPr>
        <w:t xml:space="preserve"> Title</w:t>
      </w:r>
      <w:r w:rsidR="00030D04" w:rsidRPr="55AC92CB">
        <w:rPr>
          <w:rFonts w:cs="Arial"/>
          <w:b/>
          <w:bCs/>
          <w:sz w:val="44"/>
          <w:szCs w:val="44"/>
        </w:rPr>
        <w:t xml:space="preserve"> </w:t>
      </w:r>
      <w:r w:rsidR="00030D04" w:rsidRPr="55AC92CB">
        <w:rPr>
          <w:rFonts w:cs="Arial"/>
          <w:color w:val="FF0000"/>
          <w:sz w:val="44"/>
          <w:szCs w:val="44"/>
        </w:rPr>
        <w:t>(Insert title here)</w:t>
      </w:r>
    </w:p>
    <w:p w14:paraId="1DC3CD24" w14:textId="77777777" w:rsidR="00874843" w:rsidRDefault="00874843" w:rsidP="00A93BAC">
      <w:pPr>
        <w:spacing w:after="0" w:line="240" w:lineRule="auto"/>
        <w:rPr>
          <w:rFonts w:eastAsia="Calibri" w:cs="Arial"/>
          <w:b/>
          <w:kern w:val="0"/>
          <w:sz w:val="24"/>
          <w14:ligatures w14:val="none"/>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195"/>
        <w:gridCol w:w="6840"/>
      </w:tblGrid>
      <w:tr w:rsidR="55AC92CB" w14:paraId="6314600E" w14:textId="77777777" w:rsidTr="7D6E0DAA">
        <w:trPr>
          <w:trHeight w:val="300"/>
        </w:trPr>
        <w:tc>
          <w:tcPr>
            <w:tcW w:w="31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B991"/>
            <w:tcMar>
              <w:left w:w="90" w:type="dxa"/>
              <w:right w:w="90" w:type="dxa"/>
            </w:tcMar>
          </w:tcPr>
          <w:p w14:paraId="2CE8C008" w14:textId="6F4767D9"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b/>
                <w:bCs/>
                <w:color w:val="000000" w:themeColor="text1"/>
              </w:rPr>
              <w:t>Principal Investigator/Faculty Advisor</w:t>
            </w:r>
          </w:p>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5C9166" w14:textId="7D640E7B"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Name: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25CC7199" w14:textId="77777777" w:rsidTr="7D6E0DAA">
        <w:trPr>
          <w:trHeight w:val="300"/>
        </w:trPr>
        <w:tc>
          <w:tcPr>
            <w:tcW w:w="3195" w:type="dxa"/>
            <w:vMerge/>
            <w:vAlign w:val="center"/>
          </w:tcPr>
          <w:p w14:paraId="51E35B09"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D3CE12" w14:textId="632BB3AA"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Department: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5A749D39" w14:textId="77777777" w:rsidTr="7D6E0DAA">
        <w:trPr>
          <w:trHeight w:val="300"/>
        </w:trPr>
        <w:tc>
          <w:tcPr>
            <w:tcW w:w="3195" w:type="dxa"/>
            <w:vMerge/>
            <w:vAlign w:val="center"/>
          </w:tcPr>
          <w:p w14:paraId="050F2982"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6F58E2" w14:textId="7D771E3E"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Telephone Number: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6E710523" w14:textId="77777777" w:rsidTr="7D6E0DAA">
        <w:trPr>
          <w:trHeight w:val="300"/>
        </w:trPr>
        <w:tc>
          <w:tcPr>
            <w:tcW w:w="3195" w:type="dxa"/>
            <w:vMerge/>
            <w:vAlign w:val="center"/>
          </w:tcPr>
          <w:p w14:paraId="525A2BBF"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D04C37" w14:textId="361E587E"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Institutional Email Address: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5422FBC0" w14:textId="77777777" w:rsidTr="7D6E0DAA">
        <w:trPr>
          <w:trHeight w:val="300"/>
        </w:trPr>
        <w:tc>
          <w:tcPr>
            <w:tcW w:w="31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B991"/>
            <w:tcMar>
              <w:left w:w="90" w:type="dxa"/>
              <w:right w:w="90" w:type="dxa"/>
            </w:tcMar>
          </w:tcPr>
          <w:p w14:paraId="097074C4" w14:textId="5143DAF6"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b/>
                <w:bCs/>
                <w:color w:val="000000" w:themeColor="text1"/>
              </w:rPr>
              <w:t>Student Investigator (if applicable)</w:t>
            </w:r>
          </w:p>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F147F5" w14:textId="0B2F7E5D"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Name: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483204E5" w14:textId="77777777" w:rsidTr="7D6E0DAA">
        <w:trPr>
          <w:trHeight w:val="300"/>
        </w:trPr>
        <w:tc>
          <w:tcPr>
            <w:tcW w:w="3195" w:type="dxa"/>
            <w:vMerge/>
            <w:vAlign w:val="center"/>
          </w:tcPr>
          <w:p w14:paraId="2A06B642"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FA0726" w14:textId="10FED455"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Current Academic Status: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6E1B60E4" w14:textId="77777777" w:rsidTr="7D6E0DAA">
        <w:trPr>
          <w:trHeight w:val="300"/>
        </w:trPr>
        <w:tc>
          <w:tcPr>
            <w:tcW w:w="3195" w:type="dxa"/>
            <w:vMerge/>
            <w:vAlign w:val="center"/>
          </w:tcPr>
          <w:p w14:paraId="7E0F0BC2"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2AC402" w14:textId="0C337311"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Department: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222E6E08" w14:textId="77777777" w:rsidTr="7D6E0DAA">
        <w:trPr>
          <w:trHeight w:val="300"/>
        </w:trPr>
        <w:tc>
          <w:tcPr>
            <w:tcW w:w="3195" w:type="dxa"/>
            <w:vMerge/>
            <w:vAlign w:val="center"/>
          </w:tcPr>
          <w:p w14:paraId="4EDB04EF"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EC7700" w14:textId="5962E1AE"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Telephone Number:  </w:t>
            </w:r>
            <w:r w:rsidRPr="7D6E0DAA">
              <w:rPr>
                <w:rStyle w:val="PlaceholderText"/>
                <w:rFonts w:ascii="Arial" w:eastAsia="Arial" w:hAnsi="Arial" w:cs="Arial"/>
                <w:color w:val="808080" w:themeColor="background1" w:themeShade="80"/>
                <w:sz w:val="20"/>
                <w:szCs w:val="20"/>
              </w:rPr>
              <w:t>Click or tap here to enter text.</w:t>
            </w:r>
            <w:r w:rsidRPr="7D6E0DAA">
              <w:rPr>
                <w:rFonts w:ascii="Aptos" w:eastAsia="Aptos" w:hAnsi="Aptos" w:cs="Aptos"/>
                <w:color w:val="000000" w:themeColor="text1"/>
              </w:rPr>
              <w:t xml:space="preserve"> </w:t>
            </w:r>
          </w:p>
        </w:tc>
      </w:tr>
      <w:tr w:rsidR="55AC92CB" w14:paraId="7DECD263" w14:textId="77777777" w:rsidTr="7D6E0DAA">
        <w:trPr>
          <w:trHeight w:val="300"/>
        </w:trPr>
        <w:tc>
          <w:tcPr>
            <w:tcW w:w="3195" w:type="dxa"/>
            <w:vMerge/>
            <w:vAlign w:val="center"/>
          </w:tcPr>
          <w:p w14:paraId="2C6F1DF3" w14:textId="77777777" w:rsidR="00BF19A7" w:rsidRDefault="00BF19A7"/>
        </w:tc>
        <w:tc>
          <w:tcPr>
            <w:tcW w:w="6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7B4667" w14:textId="6ACF8823" w:rsidR="7D6E0DAA" w:rsidRDefault="7D6E0DAA" w:rsidP="7D6E0DAA">
            <w:pPr>
              <w:pBdr>
                <w:top w:val="nil"/>
                <w:left w:val="nil"/>
                <w:bottom w:val="nil"/>
                <w:right w:val="nil"/>
                <w:between w:val="nil"/>
              </w:pBdr>
              <w:rPr>
                <w:rFonts w:ascii="Aptos" w:eastAsia="Aptos" w:hAnsi="Aptos" w:cs="Aptos"/>
                <w:color w:val="000000" w:themeColor="text1"/>
              </w:rPr>
            </w:pPr>
            <w:r w:rsidRPr="7D6E0DAA">
              <w:rPr>
                <w:rFonts w:ascii="Aptos" w:eastAsia="Aptos" w:hAnsi="Aptos" w:cs="Aptos"/>
                <w:color w:val="000000" w:themeColor="text1"/>
              </w:rPr>
              <w:t xml:space="preserve">Institutional Email Address:  </w:t>
            </w:r>
            <w:r w:rsidRPr="7D6E0DAA">
              <w:rPr>
                <w:rStyle w:val="PlaceholderText"/>
                <w:rFonts w:ascii="Arial" w:eastAsia="Arial" w:hAnsi="Arial" w:cs="Arial"/>
                <w:color w:val="808080" w:themeColor="background1" w:themeShade="80"/>
                <w:sz w:val="20"/>
                <w:szCs w:val="20"/>
              </w:rPr>
              <w:t>Click or tap here to enter text.</w:t>
            </w:r>
          </w:p>
        </w:tc>
      </w:tr>
    </w:tbl>
    <w:p w14:paraId="031D3870" w14:textId="37E0072C" w:rsidR="00F11050" w:rsidRPr="0028155D" w:rsidRDefault="00F11050" w:rsidP="55AC92CB">
      <w:pPr>
        <w:spacing w:after="0" w:line="240" w:lineRule="auto"/>
        <w:rPr>
          <w:rFonts w:eastAsia="Calibri" w:cs="Arial"/>
          <w:color w:val="0000FF"/>
          <w:kern w:val="0"/>
          <w:sz w:val="24"/>
          <w:szCs w:val="24"/>
          <w14:ligatures w14:val="none"/>
        </w:rPr>
      </w:pPr>
    </w:p>
    <w:p w14:paraId="27D074CA" w14:textId="77777777" w:rsidR="00F11050" w:rsidRPr="00A93BAC" w:rsidRDefault="00F11050" w:rsidP="00A93BAC">
      <w:pPr>
        <w:spacing w:after="0" w:line="240" w:lineRule="auto"/>
        <w:rPr>
          <w:rFonts w:eastAsia="Calibri" w:cs="Arial"/>
          <w:kern w:val="0"/>
          <w:sz w:val="24"/>
          <w14:ligatures w14:val="none"/>
        </w:rPr>
      </w:pPr>
    </w:p>
    <w:p w14:paraId="1D7C7577" w14:textId="4AB30DC1" w:rsidR="00FC33D6" w:rsidRDefault="00FC33D6">
      <w:pPr>
        <w:rPr>
          <w:rFonts w:eastAsia="Calibri" w:cs="Arial"/>
          <w:color w:val="0000FF"/>
          <w:kern w:val="0"/>
          <w:sz w:val="24"/>
          <w14:ligatures w14:val="none"/>
        </w:rPr>
      </w:pPr>
      <w:r>
        <w:rPr>
          <w:rFonts w:eastAsia="Calibri" w:cs="Arial"/>
          <w:color w:val="0000FF"/>
          <w:kern w:val="0"/>
          <w:sz w:val="24"/>
          <w14:ligatures w14:val="none"/>
        </w:rPr>
        <w:br w:type="page"/>
      </w:r>
    </w:p>
    <w:sdt>
      <w:sdtPr>
        <w:rPr>
          <w:rFonts w:asciiTheme="minorHAnsi" w:eastAsiaTheme="minorEastAsia" w:hAnsiTheme="minorHAnsi" w:cstheme="minorBidi"/>
          <w:color w:val="auto"/>
          <w:kern w:val="2"/>
          <w:sz w:val="22"/>
          <w:szCs w:val="22"/>
          <w14:ligatures w14:val="standardContextual"/>
        </w:rPr>
        <w:id w:val="-1278637936"/>
        <w:docPartObj>
          <w:docPartGallery w:val="Table of Contents"/>
          <w:docPartUnique/>
        </w:docPartObj>
      </w:sdtPr>
      <w:sdtEndPr>
        <w:rPr>
          <w:b/>
          <w:bCs/>
          <w:noProof/>
        </w:rPr>
      </w:sdtEndPr>
      <w:sdtContent>
        <w:p w14:paraId="0A91039F" w14:textId="5B0BA060" w:rsidR="00E82C3D" w:rsidRPr="00517B09" w:rsidRDefault="00517B09">
          <w:pPr>
            <w:pStyle w:val="TOCHeading"/>
            <w:rPr>
              <w:b/>
              <w:bCs/>
              <w:color w:val="000000" w:themeColor="text1"/>
            </w:rPr>
          </w:pPr>
          <w:r w:rsidRPr="00517B09">
            <w:rPr>
              <w:b/>
              <w:bCs/>
              <w:color w:val="000000" w:themeColor="text1"/>
            </w:rPr>
            <w:t>Table of Contents</w:t>
          </w:r>
        </w:p>
        <w:p w14:paraId="253F7FFA" w14:textId="521FBBFE" w:rsidR="00E82C3D" w:rsidRPr="00DE3303" w:rsidRDefault="00E82C3D">
          <w:pPr>
            <w:pStyle w:val="TOC1"/>
            <w:tabs>
              <w:tab w:val="left" w:pos="480"/>
              <w:tab w:val="right" w:leader="dot" w:pos="9350"/>
            </w:tabs>
            <w:rPr>
              <w:noProof/>
              <w:sz w:val="24"/>
              <w:szCs w:val="24"/>
            </w:rPr>
          </w:pPr>
          <w:r>
            <w:fldChar w:fldCharType="begin"/>
          </w:r>
          <w:r>
            <w:instrText xml:space="preserve"> TOC \o "1-3" \h \z \u </w:instrText>
          </w:r>
          <w:r>
            <w:fldChar w:fldCharType="separate"/>
          </w:r>
          <w:hyperlink w:anchor="_Toc193551453" w:history="1">
            <w:r w:rsidRPr="00DE3303">
              <w:rPr>
                <w:rStyle w:val="Hyperlink"/>
                <w:rFonts w:ascii="Arial" w:hAnsi="Arial" w:cs="Arial"/>
                <w:b/>
                <w:bCs/>
                <w:noProof/>
                <w:sz w:val="24"/>
                <w:szCs w:val="24"/>
              </w:rPr>
              <w:t>1.</w:t>
            </w:r>
            <w:r w:rsidRPr="00DE3303">
              <w:rPr>
                <w:noProof/>
                <w:sz w:val="24"/>
                <w:szCs w:val="24"/>
              </w:rPr>
              <w:tab/>
            </w:r>
            <w:r w:rsidRPr="00DE3303">
              <w:rPr>
                <w:rStyle w:val="Hyperlink"/>
                <w:rFonts w:ascii="Arial" w:hAnsi="Arial" w:cs="Arial"/>
                <w:b/>
                <w:noProof/>
                <w:sz w:val="24"/>
                <w:szCs w:val="24"/>
              </w:rPr>
              <w:t>Abbreviations and Definitions (if applicable)</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_Toc193551453 \h </w:instrText>
            </w:r>
            <w:r w:rsidRPr="00DE3303">
              <w:rPr>
                <w:noProof/>
                <w:webHidden/>
                <w:sz w:val="24"/>
                <w:szCs w:val="24"/>
              </w:rPr>
            </w:r>
            <w:r w:rsidRPr="00DE3303">
              <w:rPr>
                <w:noProof/>
                <w:webHidden/>
                <w:sz w:val="24"/>
                <w:szCs w:val="24"/>
              </w:rPr>
              <w:fldChar w:fldCharType="separate"/>
            </w:r>
            <w:r w:rsidR="00AD7D62">
              <w:rPr>
                <w:noProof/>
                <w:webHidden/>
                <w:sz w:val="24"/>
                <w:szCs w:val="24"/>
              </w:rPr>
              <w:t>4</w:t>
            </w:r>
            <w:r w:rsidRPr="00DE3303">
              <w:rPr>
                <w:noProof/>
                <w:webHidden/>
                <w:sz w:val="24"/>
                <w:szCs w:val="24"/>
              </w:rPr>
              <w:fldChar w:fldCharType="end"/>
            </w:r>
          </w:hyperlink>
        </w:p>
        <w:p w14:paraId="101D54F1" w14:textId="492E7A6C" w:rsidR="00E82C3D" w:rsidRPr="00DE3303" w:rsidRDefault="00E82C3D">
          <w:pPr>
            <w:pStyle w:val="TOC1"/>
            <w:tabs>
              <w:tab w:val="left" w:pos="480"/>
              <w:tab w:val="right" w:leader="dot" w:pos="9350"/>
            </w:tabs>
            <w:rPr>
              <w:noProof/>
              <w:sz w:val="24"/>
              <w:szCs w:val="24"/>
            </w:rPr>
          </w:pPr>
          <w:hyperlink w:anchor="_Toc193551454" w:history="1">
            <w:r w:rsidRPr="00DE3303">
              <w:rPr>
                <w:rStyle w:val="Hyperlink"/>
                <w:rFonts w:ascii="Arial" w:hAnsi="Arial" w:cs="Arial"/>
                <w:b/>
                <w:bCs/>
                <w:noProof/>
                <w:sz w:val="24"/>
                <w:szCs w:val="24"/>
              </w:rPr>
              <w:t>2.</w:t>
            </w:r>
            <w:r w:rsidRPr="00DE3303">
              <w:rPr>
                <w:noProof/>
                <w:sz w:val="24"/>
                <w:szCs w:val="24"/>
              </w:rPr>
              <w:tab/>
            </w:r>
            <w:r w:rsidRPr="00DE3303">
              <w:rPr>
                <w:rStyle w:val="Hyperlink"/>
                <w:rFonts w:ascii="Arial" w:hAnsi="Arial" w:cs="Arial"/>
                <w:b/>
                <w:noProof/>
                <w:sz w:val="24"/>
                <w:szCs w:val="24"/>
              </w:rPr>
              <w:t>Study Design &amp; Procedures</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_Toc193551454 \h </w:instrText>
            </w:r>
            <w:r w:rsidRPr="00DE3303">
              <w:rPr>
                <w:noProof/>
                <w:webHidden/>
                <w:sz w:val="24"/>
                <w:szCs w:val="24"/>
              </w:rPr>
            </w:r>
            <w:r w:rsidRPr="00DE3303">
              <w:rPr>
                <w:noProof/>
                <w:webHidden/>
                <w:sz w:val="24"/>
                <w:szCs w:val="24"/>
              </w:rPr>
              <w:fldChar w:fldCharType="separate"/>
            </w:r>
            <w:r w:rsidR="00AD7D62">
              <w:rPr>
                <w:noProof/>
                <w:webHidden/>
                <w:sz w:val="24"/>
                <w:szCs w:val="24"/>
              </w:rPr>
              <w:t>5</w:t>
            </w:r>
            <w:r w:rsidRPr="00DE3303">
              <w:rPr>
                <w:noProof/>
                <w:webHidden/>
                <w:sz w:val="24"/>
                <w:szCs w:val="24"/>
              </w:rPr>
              <w:fldChar w:fldCharType="end"/>
            </w:r>
          </w:hyperlink>
        </w:p>
        <w:p w14:paraId="50506C97" w14:textId="237E4379" w:rsidR="00E82C3D" w:rsidRPr="00DE3303" w:rsidRDefault="00E82C3D">
          <w:pPr>
            <w:pStyle w:val="TOC1"/>
            <w:tabs>
              <w:tab w:val="left" w:pos="480"/>
              <w:tab w:val="right" w:leader="dot" w:pos="9350"/>
            </w:tabs>
            <w:rPr>
              <w:noProof/>
              <w:sz w:val="24"/>
              <w:szCs w:val="24"/>
            </w:rPr>
          </w:pPr>
          <w:hyperlink w:anchor="_Toc193551455" w:history="1">
            <w:r w:rsidRPr="00DE3303">
              <w:rPr>
                <w:rStyle w:val="Hyperlink"/>
                <w:rFonts w:ascii="Arial" w:hAnsi="Arial" w:cs="Arial"/>
                <w:b/>
                <w:bCs/>
                <w:noProof/>
                <w:sz w:val="24"/>
                <w:szCs w:val="24"/>
              </w:rPr>
              <w:t>3.</w:t>
            </w:r>
            <w:r w:rsidRPr="00DE3303">
              <w:rPr>
                <w:noProof/>
                <w:sz w:val="24"/>
                <w:szCs w:val="24"/>
              </w:rPr>
              <w:tab/>
            </w:r>
            <w:r w:rsidRPr="00DE3303">
              <w:rPr>
                <w:rStyle w:val="Hyperlink"/>
                <w:rFonts w:ascii="Arial" w:hAnsi="Arial" w:cs="Arial"/>
                <w:b/>
                <w:noProof/>
                <w:sz w:val="24"/>
                <w:szCs w:val="24"/>
              </w:rPr>
              <w:t>Institutional Approvals</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_Toc193551455 \h </w:instrText>
            </w:r>
            <w:r w:rsidRPr="00DE3303">
              <w:rPr>
                <w:noProof/>
                <w:webHidden/>
                <w:sz w:val="24"/>
                <w:szCs w:val="24"/>
              </w:rPr>
            </w:r>
            <w:r w:rsidRPr="00DE3303">
              <w:rPr>
                <w:noProof/>
                <w:webHidden/>
                <w:sz w:val="24"/>
                <w:szCs w:val="24"/>
              </w:rPr>
              <w:fldChar w:fldCharType="separate"/>
            </w:r>
            <w:r w:rsidR="00AD7D62">
              <w:rPr>
                <w:noProof/>
                <w:webHidden/>
                <w:sz w:val="24"/>
                <w:szCs w:val="24"/>
              </w:rPr>
              <w:t>5</w:t>
            </w:r>
            <w:r w:rsidRPr="00DE3303">
              <w:rPr>
                <w:noProof/>
                <w:webHidden/>
                <w:sz w:val="24"/>
                <w:szCs w:val="24"/>
              </w:rPr>
              <w:fldChar w:fldCharType="end"/>
            </w:r>
          </w:hyperlink>
        </w:p>
        <w:p w14:paraId="3862C68B" w14:textId="6B8584CF" w:rsidR="00E82C3D" w:rsidRPr="00DE3303" w:rsidRDefault="00E82C3D">
          <w:pPr>
            <w:pStyle w:val="TOC1"/>
            <w:tabs>
              <w:tab w:val="left" w:pos="480"/>
              <w:tab w:val="right" w:leader="dot" w:pos="9350"/>
            </w:tabs>
            <w:rPr>
              <w:noProof/>
              <w:sz w:val="24"/>
              <w:szCs w:val="24"/>
            </w:rPr>
          </w:pPr>
          <w:hyperlink w:anchor="_Toc193551456" w:history="1">
            <w:r w:rsidRPr="00DE3303">
              <w:rPr>
                <w:rStyle w:val="Hyperlink"/>
                <w:rFonts w:ascii="Arial" w:hAnsi="Arial" w:cs="Arial"/>
                <w:b/>
                <w:bCs/>
                <w:noProof/>
                <w:sz w:val="24"/>
                <w:szCs w:val="24"/>
              </w:rPr>
              <w:t>4.</w:t>
            </w:r>
            <w:r w:rsidRPr="00DE3303">
              <w:rPr>
                <w:noProof/>
                <w:sz w:val="24"/>
                <w:szCs w:val="24"/>
              </w:rPr>
              <w:tab/>
            </w:r>
            <w:r w:rsidRPr="00DE3303">
              <w:rPr>
                <w:rStyle w:val="Hyperlink"/>
                <w:rFonts w:ascii="Arial" w:hAnsi="Arial" w:cs="Arial"/>
                <w:b/>
                <w:noProof/>
                <w:sz w:val="24"/>
                <w:szCs w:val="24"/>
              </w:rPr>
              <w:t>Informed Consent Process</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_Toc193551456 \h </w:instrText>
            </w:r>
            <w:r w:rsidRPr="00DE3303">
              <w:rPr>
                <w:noProof/>
                <w:webHidden/>
                <w:sz w:val="24"/>
                <w:szCs w:val="24"/>
              </w:rPr>
            </w:r>
            <w:r w:rsidRPr="00DE3303">
              <w:rPr>
                <w:noProof/>
                <w:webHidden/>
                <w:sz w:val="24"/>
                <w:szCs w:val="24"/>
              </w:rPr>
              <w:fldChar w:fldCharType="separate"/>
            </w:r>
            <w:r w:rsidR="00AD7D62">
              <w:rPr>
                <w:noProof/>
                <w:webHidden/>
                <w:sz w:val="24"/>
                <w:szCs w:val="24"/>
              </w:rPr>
              <w:t>6</w:t>
            </w:r>
            <w:r w:rsidRPr="00DE3303">
              <w:rPr>
                <w:noProof/>
                <w:webHidden/>
                <w:sz w:val="24"/>
                <w:szCs w:val="24"/>
              </w:rPr>
              <w:fldChar w:fldCharType="end"/>
            </w:r>
          </w:hyperlink>
        </w:p>
        <w:p w14:paraId="40679105" w14:textId="7E3FE915" w:rsidR="00E82C3D" w:rsidRPr="00DE3303" w:rsidRDefault="00E82C3D">
          <w:pPr>
            <w:pStyle w:val="TOC1"/>
            <w:tabs>
              <w:tab w:val="left" w:pos="480"/>
              <w:tab w:val="right" w:leader="dot" w:pos="9350"/>
            </w:tabs>
            <w:rPr>
              <w:noProof/>
              <w:sz w:val="24"/>
              <w:szCs w:val="24"/>
            </w:rPr>
          </w:pPr>
          <w:hyperlink w:anchor="_Toc193551457" w:history="1">
            <w:r w:rsidRPr="00DE3303">
              <w:rPr>
                <w:rStyle w:val="Hyperlink"/>
                <w:rFonts w:ascii="Arial" w:hAnsi="Arial" w:cs="Arial"/>
                <w:b/>
                <w:bCs/>
                <w:noProof/>
                <w:sz w:val="24"/>
                <w:szCs w:val="24"/>
              </w:rPr>
              <w:t>5.</w:t>
            </w:r>
            <w:r w:rsidRPr="00DE3303">
              <w:rPr>
                <w:noProof/>
                <w:sz w:val="24"/>
                <w:szCs w:val="24"/>
              </w:rPr>
              <w:tab/>
            </w:r>
            <w:r w:rsidRPr="00DE3303">
              <w:rPr>
                <w:rStyle w:val="Hyperlink"/>
                <w:rFonts w:ascii="Arial" w:hAnsi="Arial" w:cs="Arial"/>
                <w:b/>
                <w:noProof/>
                <w:sz w:val="24"/>
                <w:szCs w:val="24"/>
              </w:rPr>
              <w:t>HIPAA Research Authorization</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_Toc193551457 \h </w:instrText>
            </w:r>
            <w:r w:rsidRPr="00DE3303">
              <w:rPr>
                <w:noProof/>
                <w:webHidden/>
                <w:sz w:val="24"/>
                <w:szCs w:val="24"/>
              </w:rPr>
            </w:r>
            <w:r w:rsidRPr="00DE3303">
              <w:rPr>
                <w:noProof/>
                <w:webHidden/>
                <w:sz w:val="24"/>
                <w:szCs w:val="24"/>
              </w:rPr>
              <w:fldChar w:fldCharType="separate"/>
            </w:r>
            <w:r w:rsidR="00AD7D62">
              <w:rPr>
                <w:noProof/>
                <w:webHidden/>
                <w:sz w:val="24"/>
                <w:szCs w:val="24"/>
              </w:rPr>
              <w:t>6</w:t>
            </w:r>
            <w:r w:rsidRPr="00DE3303">
              <w:rPr>
                <w:noProof/>
                <w:webHidden/>
                <w:sz w:val="24"/>
                <w:szCs w:val="24"/>
              </w:rPr>
              <w:fldChar w:fldCharType="end"/>
            </w:r>
          </w:hyperlink>
        </w:p>
        <w:p w14:paraId="60335471" w14:textId="727B5E76" w:rsidR="00E82C3D" w:rsidRPr="00DE3303" w:rsidRDefault="00E82C3D">
          <w:pPr>
            <w:pStyle w:val="TOC1"/>
            <w:tabs>
              <w:tab w:val="left" w:pos="480"/>
              <w:tab w:val="right" w:leader="dot" w:pos="9350"/>
            </w:tabs>
            <w:rPr>
              <w:noProof/>
              <w:sz w:val="24"/>
              <w:szCs w:val="24"/>
            </w:rPr>
          </w:pPr>
          <w:hyperlink w:anchor="_Toc193551458" w:history="1">
            <w:r w:rsidRPr="00DE3303">
              <w:rPr>
                <w:rStyle w:val="Hyperlink"/>
                <w:rFonts w:ascii="Arial" w:hAnsi="Arial" w:cs="Arial"/>
                <w:b/>
                <w:bCs/>
                <w:noProof/>
                <w:sz w:val="24"/>
                <w:szCs w:val="24"/>
              </w:rPr>
              <w:t>6.</w:t>
            </w:r>
            <w:r w:rsidRPr="00DE3303">
              <w:rPr>
                <w:noProof/>
                <w:sz w:val="24"/>
                <w:szCs w:val="24"/>
              </w:rPr>
              <w:tab/>
            </w:r>
            <w:r w:rsidRPr="00DE3303">
              <w:rPr>
                <w:rStyle w:val="Hyperlink"/>
                <w:rFonts w:ascii="Arial" w:hAnsi="Arial" w:cs="Arial"/>
                <w:b/>
                <w:noProof/>
                <w:sz w:val="24"/>
                <w:szCs w:val="24"/>
              </w:rPr>
              <w:t>Bibliography (if applicable)</w:t>
            </w:r>
            <w:r w:rsidRPr="00DE3303">
              <w:rPr>
                <w:noProof/>
                <w:webHidden/>
                <w:sz w:val="24"/>
                <w:szCs w:val="24"/>
              </w:rPr>
              <w:tab/>
            </w:r>
            <w:r w:rsidRPr="00DE3303">
              <w:rPr>
                <w:noProof/>
                <w:webHidden/>
                <w:sz w:val="24"/>
                <w:szCs w:val="24"/>
              </w:rPr>
              <w:fldChar w:fldCharType="begin"/>
            </w:r>
            <w:r w:rsidRPr="00DE3303">
              <w:rPr>
                <w:noProof/>
                <w:webHidden/>
                <w:sz w:val="24"/>
                <w:szCs w:val="24"/>
              </w:rPr>
              <w:instrText xml:space="preserve"> PAGEREF _Toc193551458 \h </w:instrText>
            </w:r>
            <w:r w:rsidRPr="00DE3303">
              <w:rPr>
                <w:noProof/>
                <w:webHidden/>
                <w:sz w:val="24"/>
                <w:szCs w:val="24"/>
              </w:rPr>
            </w:r>
            <w:r w:rsidRPr="00DE3303">
              <w:rPr>
                <w:noProof/>
                <w:webHidden/>
                <w:sz w:val="24"/>
                <w:szCs w:val="24"/>
              </w:rPr>
              <w:fldChar w:fldCharType="separate"/>
            </w:r>
            <w:r w:rsidR="00AD7D62">
              <w:rPr>
                <w:noProof/>
                <w:webHidden/>
                <w:sz w:val="24"/>
                <w:szCs w:val="24"/>
              </w:rPr>
              <w:t>8</w:t>
            </w:r>
            <w:r w:rsidRPr="00DE3303">
              <w:rPr>
                <w:noProof/>
                <w:webHidden/>
                <w:sz w:val="24"/>
                <w:szCs w:val="24"/>
              </w:rPr>
              <w:fldChar w:fldCharType="end"/>
            </w:r>
          </w:hyperlink>
        </w:p>
        <w:p w14:paraId="7844B1F1" w14:textId="4B087179" w:rsidR="00E82C3D" w:rsidRDefault="00E82C3D">
          <w:r>
            <w:rPr>
              <w:b/>
              <w:bCs/>
              <w:noProof/>
            </w:rPr>
            <w:fldChar w:fldCharType="end"/>
          </w:r>
        </w:p>
      </w:sdtContent>
    </w:sdt>
    <w:p w14:paraId="10896778" w14:textId="0DC7DBCF" w:rsidR="0020543A" w:rsidRDefault="0020543A">
      <w:pPr>
        <w:rPr>
          <w:b/>
          <w:bCs/>
          <w:sz w:val="36"/>
          <w:szCs w:val="36"/>
        </w:rPr>
      </w:pPr>
      <w:r>
        <w:rPr>
          <w:b/>
          <w:bCs/>
          <w:sz w:val="36"/>
          <w:szCs w:val="36"/>
        </w:rPr>
        <w:br w:type="page"/>
      </w:r>
    </w:p>
    <w:p w14:paraId="462C8F1F" w14:textId="2BA5830C" w:rsidR="00061565" w:rsidRPr="00C703FF" w:rsidRDefault="00362DD2" w:rsidP="55AC92CB">
      <w:pPr>
        <w:pStyle w:val="Heading1"/>
        <w:numPr>
          <w:ilvl w:val="0"/>
          <w:numId w:val="40"/>
        </w:numPr>
        <w:rPr>
          <w:rFonts w:asciiTheme="minorHAnsi" w:hAnsiTheme="minorHAnsi" w:cs="Arial"/>
          <w:color w:val="0000FF"/>
        </w:rPr>
      </w:pPr>
      <w:bookmarkStart w:id="0" w:name="_Toc193551453"/>
      <w:r w:rsidRPr="55AC92CB">
        <w:rPr>
          <w:rFonts w:asciiTheme="minorHAnsi" w:hAnsiTheme="minorHAnsi" w:cs="Arial"/>
          <w:b/>
          <w:bCs/>
          <w:color w:val="auto"/>
        </w:rPr>
        <w:lastRenderedPageBreak/>
        <w:t>Abbreviations and Definitions</w:t>
      </w:r>
      <w:r w:rsidR="00700ACC" w:rsidRPr="55AC92CB">
        <w:rPr>
          <w:rFonts w:asciiTheme="minorHAnsi" w:hAnsiTheme="minorHAnsi" w:cs="Arial"/>
          <w:b/>
          <w:bCs/>
          <w:color w:val="auto"/>
        </w:rPr>
        <w:t xml:space="preserve"> </w:t>
      </w:r>
      <w:r w:rsidR="00700ACC" w:rsidRPr="55AC92CB">
        <w:rPr>
          <w:rFonts w:asciiTheme="minorHAnsi" w:hAnsiTheme="minorHAnsi" w:cs="Arial"/>
          <w:color w:val="FF0000"/>
        </w:rPr>
        <w:t>(</w:t>
      </w:r>
      <w:r w:rsidR="00345CEF" w:rsidRPr="55AC92CB">
        <w:rPr>
          <w:rFonts w:asciiTheme="minorHAnsi" w:hAnsiTheme="minorHAnsi" w:cs="Arial"/>
          <w:color w:val="FF0000"/>
        </w:rPr>
        <w:t xml:space="preserve">enter N/A </w:t>
      </w:r>
      <w:r w:rsidR="00700ACC" w:rsidRPr="55AC92CB">
        <w:rPr>
          <w:rFonts w:asciiTheme="minorHAnsi" w:hAnsiTheme="minorHAnsi" w:cs="Arial"/>
          <w:color w:val="FF0000"/>
        </w:rPr>
        <w:t xml:space="preserve">if </w:t>
      </w:r>
      <w:r w:rsidR="00F81B35" w:rsidRPr="55AC92CB">
        <w:rPr>
          <w:rFonts w:asciiTheme="minorHAnsi" w:hAnsiTheme="minorHAnsi" w:cs="Arial"/>
          <w:color w:val="FF0000"/>
        </w:rPr>
        <w:t xml:space="preserve">not </w:t>
      </w:r>
      <w:r w:rsidR="00700ACC" w:rsidRPr="55AC92CB">
        <w:rPr>
          <w:rFonts w:asciiTheme="minorHAnsi" w:hAnsiTheme="minorHAnsi" w:cs="Arial"/>
          <w:color w:val="FF0000"/>
        </w:rPr>
        <w:t>applicable)</w:t>
      </w:r>
      <w:bookmarkEnd w:id="0"/>
    </w:p>
    <w:p w14:paraId="292944D0" w14:textId="0E087F43" w:rsidR="00A810B6" w:rsidRPr="00D841E7" w:rsidRDefault="00000000">
      <w:pPr>
        <w:rPr>
          <w:rFonts w:eastAsiaTheme="majorEastAsia" w:cstheme="majorBidi"/>
        </w:rPr>
      </w:pPr>
      <w:sdt>
        <w:sdtPr>
          <w:rPr>
            <w:rFonts w:eastAsiaTheme="majorEastAsia" w:cstheme="majorBidi"/>
          </w:rPr>
          <w:id w:val="2059047218"/>
          <w:placeholder>
            <w:docPart w:val="2BE0A829AD214B7AA51431361D52BBC2"/>
          </w:placeholder>
          <w:showingPlcHdr/>
        </w:sdtPr>
        <w:sdtContent>
          <w:r w:rsidR="002C5F78" w:rsidRPr="00D841E7">
            <w:rPr>
              <w:rFonts w:eastAsiaTheme="majorEastAsia" w:cstheme="majorBidi"/>
            </w:rPr>
            <w:t>Click or tap here to enter text.</w:t>
          </w:r>
        </w:sdtContent>
      </w:sdt>
      <w:r w:rsidR="002C5F78" w:rsidRPr="00D841E7">
        <w:rPr>
          <w:rFonts w:eastAsiaTheme="majorEastAsia" w:cstheme="majorBidi"/>
        </w:rPr>
        <w:t xml:space="preserve"> </w:t>
      </w:r>
      <w:r w:rsidR="00A810B6" w:rsidRPr="00D841E7">
        <w:rPr>
          <w:rFonts w:eastAsiaTheme="majorEastAsia" w:cstheme="majorBidi"/>
        </w:rPr>
        <w:br w:type="page"/>
      </w:r>
    </w:p>
    <w:p w14:paraId="021C1CD5" w14:textId="51415BA0" w:rsidR="0003495D" w:rsidRPr="006927A7" w:rsidRDefault="0003269A" w:rsidP="00835AB5">
      <w:pPr>
        <w:pStyle w:val="Heading1"/>
        <w:numPr>
          <w:ilvl w:val="0"/>
          <w:numId w:val="40"/>
        </w:numPr>
        <w:rPr>
          <w:rFonts w:cs="Arial"/>
          <w:color w:val="000000" w:themeColor="text1"/>
        </w:rPr>
      </w:pPr>
      <w:bookmarkStart w:id="1" w:name="_Toc193551454"/>
      <w:r w:rsidRPr="006927A7">
        <w:rPr>
          <w:rFonts w:ascii="Arial" w:hAnsi="Arial" w:cs="Arial"/>
          <w:b/>
          <w:color w:val="auto"/>
        </w:rPr>
        <w:lastRenderedPageBreak/>
        <w:t>Study Design &amp; Procedures</w:t>
      </w:r>
      <w:bookmarkEnd w:id="1"/>
    </w:p>
    <w:tbl>
      <w:tblPr>
        <w:tblStyle w:val="TableGrid"/>
        <w:tblW w:w="9445" w:type="dxa"/>
        <w:tblLook w:val="04A0" w:firstRow="1" w:lastRow="0" w:firstColumn="1" w:lastColumn="0" w:noHBand="0" w:noVBand="1"/>
      </w:tblPr>
      <w:tblGrid>
        <w:gridCol w:w="9445"/>
      </w:tblGrid>
      <w:tr w:rsidR="006927A7" w:rsidRPr="006927A7" w14:paraId="709609CC" w14:textId="77777777" w:rsidTr="7D6E0DAA">
        <w:tc>
          <w:tcPr>
            <w:tcW w:w="9445" w:type="dxa"/>
            <w:shd w:val="clear" w:color="auto" w:fill="CFB991"/>
          </w:tcPr>
          <w:p w14:paraId="48F816F8" w14:textId="1DCBD1DC" w:rsidR="003428BD" w:rsidRPr="006927A7" w:rsidRDefault="400B830C" w:rsidP="006927A7">
            <w:pPr>
              <w:rPr>
                <w:rFonts w:cs="Arial"/>
                <w:color w:val="000000" w:themeColor="text1"/>
              </w:rPr>
            </w:pPr>
            <w:r w:rsidRPr="7D6E0DAA">
              <w:rPr>
                <w:rFonts w:cs="Arial"/>
                <w:color w:val="000000" w:themeColor="text1"/>
              </w:rPr>
              <w:t xml:space="preserve">2.1 </w:t>
            </w:r>
            <w:r w:rsidR="003428BD" w:rsidRPr="7D6E0DAA">
              <w:rPr>
                <w:rFonts w:cs="Arial"/>
                <w:color w:val="000000" w:themeColor="text1"/>
              </w:rPr>
              <w:t xml:space="preserve">Summarize your activities as a participating site in this multi-site or collaborative research study. Be sure to clarify whether participant enrollment, interventions/activities, data collection, and/or data analysis will take place </w:t>
            </w:r>
            <w:r w:rsidR="003428BD" w:rsidRPr="7D6E0DAA">
              <w:rPr>
                <w:rFonts w:cs="Arial"/>
                <w:b/>
                <w:bCs/>
                <w:color w:val="000000" w:themeColor="text1"/>
              </w:rPr>
              <w:t xml:space="preserve">at </w:t>
            </w:r>
            <w:r w:rsidR="2AC536E4" w:rsidRPr="7D6E0DAA">
              <w:rPr>
                <w:rFonts w:cs="Arial"/>
                <w:b/>
                <w:bCs/>
                <w:color w:val="000000" w:themeColor="text1"/>
              </w:rPr>
              <w:t>Purdue</w:t>
            </w:r>
            <w:r w:rsidR="003428BD" w:rsidRPr="7D6E0DAA">
              <w:rPr>
                <w:rFonts w:cs="Arial"/>
                <w:b/>
                <w:bCs/>
                <w:color w:val="000000" w:themeColor="text1"/>
              </w:rPr>
              <w:t xml:space="preserve"> or by </w:t>
            </w:r>
            <w:r w:rsidR="2419F50F" w:rsidRPr="7D6E0DAA">
              <w:rPr>
                <w:rFonts w:cs="Arial"/>
                <w:b/>
                <w:bCs/>
                <w:color w:val="000000" w:themeColor="text1"/>
              </w:rPr>
              <w:t>Purdue</w:t>
            </w:r>
            <w:r w:rsidR="003428BD" w:rsidRPr="7D6E0DAA">
              <w:rPr>
                <w:rFonts w:cs="Arial"/>
                <w:b/>
                <w:bCs/>
                <w:color w:val="000000" w:themeColor="text1"/>
              </w:rPr>
              <w:t xml:space="preserve"> study personnel</w:t>
            </w:r>
            <w:r w:rsidR="003428BD" w:rsidRPr="7D6E0DAA">
              <w:rPr>
                <w:rFonts w:cs="Arial"/>
                <w:color w:val="000000" w:themeColor="text1"/>
              </w:rPr>
              <w:t xml:space="preserve">. For example, if </w:t>
            </w:r>
            <w:r w:rsidR="37FC7778" w:rsidRPr="7D6E0DAA">
              <w:rPr>
                <w:rFonts w:cs="Arial"/>
                <w:color w:val="000000" w:themeColor="text1"/>
              </w:rPr>
              <w:t>Purdue</w:t>
            </w:r>
            <w:r w:rsidR="003428BD" w:rsidRPr="7D6E0DAA">
              <w:rPr>
                <w:rFonts w:cs="Arial"/>
                <w:color w:val="000000" w:themeColor="text1"/>
              </w:rPr>
              <w:t xml:space="preserve"> will be conducting all portions of the research, specify “ALL.” If your site will be conducting only certain portions of the research, include a summary.</w:t>
            </w:r>
          </w:p>
        </w:tc>
      </w:tr>
    </w:tbl>
    <w:p w14:paraId="4702D1EB" w14:textId="77777777" w:rsidR="003428BD" w:rsidRPr="00AA3333" w:rsidRDefault="003428BD" w:rsidP="003428BD">
      <w:pPr>
        <w:ind w:left="1440"/>
        <w:rPr>
          <w:rFonts w:ascii="Calibri" w:hAnsi="Calibri" w:cs="Calibri"/>
        </w:rPr>
      </w:pPr>
    </w:p>
    <w:p w14:paraId="523BF31F" w14:textId="77777777" w:rsidR="003428BD" w:rsidRDefault="00000000" w:rsidP="003428BD">
      <w:pPr>
        <w:rPr>
          <w:rFonts w:cs="Arial"/>
          <w:color w:val="0000FF"/>
        </w:rPr>
      </w:pPr>
      <w:sdt>
        <w:sdtPr>
          <w:rPr>
            <w:rFonts w:cs="Arial"/>
            <w:color w:val="000000" w:themeColor="text1"/>
          </w:rPr>
          <w:id w:val="910975914"/>
          <w:placeholder>
            <w:docPart w:val="CF4692A6FDA1427CBCBE48AD90C29E01"/>
          </w:placeholder>
          <w:showingPlcHdr/>
        </w:sdtPr>
        <w:sdtContent>
          <w:r w:rsidR="003428BD" w:rsidRPr="001A0C09">
            <w:rPr>
              <w:rStyle w:val="PlaceholderText"/>
              <w:rFonts w:ascii="Arial" w:hAnsi="Arial" w:cs="Arial"/>
              <w:sz w:val="20"/>
              <w:szCs w:val="20"/>
            </w:rPr>
            <w:t>Click or tap here to enter text.</w:t>
          </w:r>
        </w:sdtContent>
      </w:sdt>
    </w:p>
    <w:p w14:paraId="01C6C39C" w14:textId="77777777" w:rsidR="003428BD" w:rsidRPr="003428BD" w:rsidRDefault="003428BD" w:rsidP="003428BD">
      <w:pPr>
        <w:rPr>
          <w:rFonts w:cs="Arial"/>
          <w:color w:val="0000FF"/>
        </w:rPr>
      </w:pPr>
    </w:p>
    <w:p w14:paraId="4F741FAA" w14:textId="2D367760" w:rsidR="001D779C" w:rsidRPr="001D779C" w:rsidRDefault="001D779C" w:rsidP="001D779C">
      <w:pPr>
        <w:rPr>
          <w:rFonts w:cs="Arial"/>
          <w:b/>
          <w:bCs/>
          <w:sz w:val="24"/>
          <w:szCs w:val="24"/>
        </w:rPr>
      </w:pPr>
      <w:r w:rsidRPr="001D779C">
        <w:rPr>
          <w:rFonts w:cs="Arial"/>
          <w:b/>
          <w:bCs/>
          <w:sz w:val="24"/>
          <w:szCs w:val="24"/>
        </w:rPr>
        <w:t xml:space="preserve">Research </w:t>
      </w:r>
      <w:r w:rsidR="009138E0">
        <w:rPr>
          <w:rFonts w:cs="Arial"/>
          <w:b/>
          <w:bCs/>
          <w:sz w:val="24"/>
          <w:szCs w:val="24"/>
        </w:rPr>
        <w:t>Activities or Component</w:t>
      </w:r>
      <w:r w:rsidR="003B2997">
        <w:rPr>
          <w:rFonts w:cs="Arial"/>
          <w:b/>
          <w:bCs/>
          <w:sz w:val="24"/>
          <w:szCs w:val="24"/>
        </w:rPr>
        <w:t>s</w:t>
      </w:r>
    </w:p>
    <w:tbl>
      <w:tblPr>
        <w:tblStyle w:val="TableGrid"/>
        <w:tblW w:w="9445" w:type="dxa"/>
        <w:tblLook w:val="04A0" w:firstRow="1" w:lastRow="0" w:firstColumn="1" w:lastColumn="0" w:noHBand="0" w:noVBand="1"/>
      </w:tblPr>
      <w:tblGrid>
        <w:gridCol w:w="9445"/>
      </w:tblGrid>
      <w:tr w:rsidR="009E3A7D" w14:paraId="44F6E52F" w14:textId="77777777" w:rsidTr="7D6E0DAA">
        <w:tc>
          <w:tcPr>
            <w:tcW w:w="9445" w:type="dxa"/>
            <w:shd w:val="clear" w:color="auto" w:fill="CFB991"/>
          </w:tcPr>
          <w:p w14:paraId="39B579DF" w14:textId="74069471" w:rsidR="009E3A7D" w:rsidRDefault="4D4221E0" w:rsidP="5956DCCE">
            <w:pPr>
              <w:rPr>
                <w:rFonts w:cs="Arial"/>
                <w:color w:val="0000FF"/>
              </w:rPr>
            </w:pPr>
            <w:r w:rsidRPr="7D6E0DAA">
              <w:rPr>
                <w:rFonts w:cs="Arial"/>
                <w:b/>
                <w:bCs/>
                <w:color w:val="000000" w:themeColor="text1"/>
              </w:rPr>
              <w:t>2.2</w:t>
            </w:r>
            <w:r w:rsidRPr="7D6E0DAA">
              <w:rPr>
                <w:rFonts w:cs="Arial"/>
                <w:color w:val="000000" w:themeColor="text1"/>
              </w:rPr>
              <w:t xml:space="preserve"> </w:t>
            </w:r>
            <w:r w:rsidR="009E3A7D" w:rsidRPr="7D6E0DAA">
              <w:rPr>
                <w:rFonts w:cs="Arial"/>
                <w:color w:val="000000" w:themeColor="text1"/>
              </w:rPr>
              <w:t>Identify the research design appropriate to answer the question(s) under study.</w:t>
            </w:r>
          </w:p>
          <w:p w14:paraId="69A5686B" w14:textId="77777777" w:rsidR="009E3A7D" w:rsidRDefault="6A362829" w:rsidP="5956DCCE">
            <w:pPr>
              <w:pStyle w:val="ListParagraph"/>
              <w:numPr>
                <w:ilvl w:val="0"/>
                <w:numId w:val="41"/>
              </w:numPr>
              <w:rPr>
                <w:rFonts w:cs="Arial"/>
              </w:rPr>
            </w:pPr>
            <w:r w:rsidRPr="5956DCCE">
              <w:rPr>
                <w:rFonts w:cs="Arial"/>
              </w:rPr>
              <w:t>Describe the type of research proposed (e.g. experimental, correlational, survey, qualitative). </w:t>
            </w:r>
          </w:p>
          <w:p w14:paraId="4C17AEDC" w14:textId="77777777" w:rsidR="009E3A7D" w:rsidRDefault="6A362829" w:rsidP="5956DCCE">
            <w:pPr>
              <w:pStyle w:val="ListParagraph"/>
              <w:numPr>
                <w:ilvl w:val="0"/>
                <w:numId w:val="41"/>
              </w:numPr>
              <w:rPr>
                <w:rFonts w:cs="Arial"/>
              </w:rPr>
            </w:pPr>
            <w:r w:rsidRPr="5956DCCE">
              <w:rPr>
                <w:rFonts w:cs="Arial"/>
              </w:rPr>
              <w:t>Describe the specific study design that will be used (e.g. pre-test /post-test control group design, cross-sectional design; prospective longitudinal cohort design; phase III double-blind randomized control group design).</w:t>
            </w:r>
          </w:p>
          <w:p w14:paraId="237902E1" w14:textId="77777777" w:rsidR="009E3A7D" w:rsidRDefault="6A362829" w:rsidP="5956DCCE">
            <w:pPr>
              <w:pStyle w:val="ListParagraph"/>
              <w:numPr>
                <w:ilvl w:val="0"/>
                <w:numId w:val="41"/>
              </w:numPr>
              <w:rPr>
                <w:rFonts w:cs="Arial"/>
              </w:rPr>
            </w:pPr>
            <w:r w:rsidRPr="5956DCCE">
              <w:rPr>
                <w:rFonts w:cs="Arial"/>
              </w:rPr>
              <w:t>Describe the study intervention and/or investigational agent (e.g., drug, device, procedure, therapy) that is being evaluated.</w:t>
            </w:r>
          </w:p>
          <w:p w14:paraId="6E301086" w14:textId="7F567626" w:rsidR="009E3A7D" w:rsidRDefault="009E3A7D" w:rsidP="00D85D99">
            <w:pPr>
              <w:rPr>
                <w:rFonts w:cs="Arial"/>
                <w:color w:val="0000FF"/>
              </w:rPr>
            </w:pPr>
          </w:p>
        </w:tc>
      </w:tr>
    </w:tbl>
    <w:p w14:paraId="4EC30355" w14:textId="77777777" w:rsidR="009E3A7D" w:rsidRPr="00AA3333" w:rsidRDefault="009E3A7D" w:rsidP="009E3A7D">
      <w:pPr>
        <w:ind w:left="1440"/>
        <w:rPr>
          <w:rFonts w:ascii="Calibri" w:hAnsi="Calibri" w:cs="Calibri"/>
        </w:rPr>
      </w:pPr>
    </w:p>
    <w:p w14:paraId="2A63A3C1" w14:textId="77777777" w:rsidR="009E3A7D" w:rsidRDefault="00000000" w:rsidP="009E3A7D">
      <w:pPr>
        <w:rPr>
          <w:rFonts w:cs="Arial"/>
          <w:color w:val="0000FF"/>
        </w:rPr>
      </w:pPr>
      <w:sdt>
        <w:sdtPr>
          <w:rPr>
            <w:rFonts w:cs="Arial"/>
            <w:color w:val="000000" w:themeColor="text1"/>
          </w:rPr>
          <w:id w:val="1645163241"/>
          <w:placeholder>
            <w:docPart w:val="3F78A9354A6540FAABE3BC6C7F57DF8E"/>
          </w:placeholder>
          <w:showingPlcHdr/>
        </w:sdtPr>
        <w:sdtContent>
          <w:r w:rsidR="009E3A7D" w:rsidRPr="5956DCCE">
            <w:rPr>
              <w:rStyle w:val="PlaceholderText"/>
              <w:rFonts w:ascii="Arial" w:hAnsi="Arial" w:cs="Arial"/>
              <w:sz w:val="20"/>
              <w:szCs w:val="20"/>
            </w:rPr>
            <w:t>Click or tap here to enter text.</w:t>
          </w:r>
        </w:sdtContent>
      </w:sdt>
      <w:r w:rsidR="009E3A7D" w:rsidRPr="5956DCCE">
        <w:rPr>
          <w:rFonts w:cs="Arial"/>
          <w:color w:val="0000FF"/>
        </w:rPr>
        <w:t xml:space="preserve"> </w:t>
      </w:r>
    </w:p>
    <w:p w14:paraId="666E8B6A" w14:textId="77777777" w:rsidR="003E2920" w:rsidRDefault="003E2920" w:rsidP="006927A7">
      <w:pPr>
        <w:rPr>
          <w:rFonts w:cs="Arial"/>
          <w:color w:val="0000FF"/>
        </w:rPr>
      </w:pPr>
    </w:p>
    <w:p w14:paraId="1ABA8320" w14:textId="5BA6FF41" w:rsidR="00D44FAB" w:rsidRPr="00D44FAB" w:rsidRDefault="00D44FAB" w:rsidP="00D44FAB">
      <w:pPr>
        <w:rPr>
          <w:rFonts w:cs="Arial"/>
          <w:b/>
          <w:bCs/>
          <w:sz w:val="24"/>
          <w:szCs w:val="24"/>
        </w:rPr>
      </w:pPr>
      <w:r w:rsidRPr="00D44FAB">
        <w:rPr>
          <w:rFonts w:cs="Arial"/>
          <w:b/>
          <w:bCs/>
          <w:sz w:val="24"/>
          <w:szCs w:val="24"/>
        </w:rPr>
        <w:t>Detailed Study Procedures</w:t>
      </w:r>
    </w:p>
    <w:tbl>
      <w:tblPr>
        <w:tblStyle w:val="TableGrid"/>
        <w:tblW w:w="9715" w:type="dxa"/>
        <w:tblLook w:val="04A0" w:firstRow="1" w:lastRow="0" w:firstColumn="1" w:lastColumn="0" w:noHBand="0" w:noVBand="1"/>
      </w:tblPr>
      <w:tblGrid>
        <w:gridCol w:w="9715"/>
      </w:tblGrid>
      <w:tr w:rsidR="00A6447F" w14:paraId="2350FE2B" w14:textId="77777777" w:rsidTr="7D6E0DAA">
        <w:tc>
          <w:tcPr>
            <w:tcW w:w="9715" w:type="dxa"/>
            <w:shd w:val="clear" w:color="auto" w:fill="CFB991"/>
          </w:tcPr>
          <w:p w14:paraId="05AEF09A" w14:textId="35217C05" w:rsidR="00A6447F" w:rsidRPr="006927A7" w:rsidRDefault="7EE1EEEE" w:rsidP="00A6447F">
            <w:pPr>
              <w:rPr>
                <w:rFonts w:cs="Arial"/>
                <w:color w:val="000000" w:themeColor="text1"/>
              </w:rPr>
            </w:pPr>
            <w:r w:rsidRPr="7D6E0DAA">
              <w:rPr>
                <w:rFonts w:cs="Arial"/>
                <w:b/>
                <w:bCs/>
                <w:color w:val="000000" w:themeColor="text1"/>
              </w:rPr>
              <w:t xml:space="preserve">2.3 </w:t>
            </w:r>
            <w:r w:rsidR="00A6447F" w:rsidRPr="7D6E0DAA">
              <w:rPr>
                <w:rFonts w:cs="Arial"/>
                <w:color w:val="000000" w:themeColor="text1"/>
              </w:rPr>
              <w:t xml:space="preserve">Describe the study procedures at </w:t>
            </w:r>
            <w:r w:rsidR="696FFF01" w:rsidRPr="7D6E0DAA">
              <w:rPr>
                <w:rFonts w:cs="Arial"/>
                <w:color w:val="000000" w:themeColor="text1"/>
              </w:rPr>
              <w:t>Purdue</w:t>
            </w:r>
            <w:r w:rsidR="00A6447F" w:rsidRPr="7D6E0DAA">
              <w:rPr>
                <w:rFonts w:cs="Arial"/>
                <w:color w:val="000000" w:themeColor="text1"/>
              </w:rPr>
              <w:t xml:space="preserve"> and/or involving </w:t>
            </w:r>
            <w:r w:rsidR="7E0BBD1D" w:rsidRPr="7D6E0DAA">
              <w:rPr>
                <w:rFonts w:cs="Arial"/>
                <w:color w:val="000000" w:themeColor="text1"/>
              </w:rPr>
              <w:t>Purdue</w:t>
            </w:r>
            <w:r w:rsidR="00A6447F" w:rsidRPr="7D6E0DAA">
              <w:rPr>
                <w:rFonts w:cs="Arial"/>
                <w:color w:val="000000" w:themeColor="text1"/>
              </w:rPr>
              <w:t xml:space="preserve"> personnel.</w:t>
            </w:r>
          </w:p>
        </w:tc>
      </w:tr>
    </w:tbl>
    <w:p w14:paraId="75337044" w14:textId="77777777" w:rsidR="00A6447F" w:rsidRPr="00AA3333" w:rsidRDefault="00A6447F" w:rsidP="00A6447F">
      <w:pPr>
        <w:ind w:left="1440"/>
        <w:rPr>
          <w:rFonts w:ascii="Calibri" w:hAnsi="Calibri" w:cs="Calibri"/>
        </w:rPr>
      </w:pPr>
    </w:p>
    <w:p w14:paraId="5166C6D4" w14:textId="77777777" w:rsidR="00A6447F" w:rsidRPr="00AA3333" w:rsidRDefault="00000000" w:rsidP="00A6447F">
      <w:pPr>
        <w:rPr>
          <w:rFonts w:ascii="Calibri" w:hAnsi="Calibri" w:cs="Calibri"/>
        </w:rPr>
      </w:pPr>
      <w:sdt>
        <w:sdtPr>
          <w:rPr>
            <w:rFonts w:cs="Arial"/>
            <w:color w:val="000000" w:themeColor="text1"/>
          </w:rPr>
          <w:id w:val="-1835600430"/>
          <w:placeholder>
            <w:docPart w:val="F79434D310F94134A27C9B099E148B6B"/>
          </w:placeholder>
          <w:showingPlcHdr/>
        </w:sdtPr>
        <w:sdtContent>
          <w:r w:rsidR="00A6447F" w:rsidRPr="001A0C09">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A6447F" w14:paraId="210958F4" w14:textId="77777777" w:rsidTr="7D6E0DAA">
        <w:tc>
          <w:tcPr>
            <w:tcW w:w="9715" w:type="dxa"/>
            <w:shd w:val="clear" w:color="auto" w:fill="CFB991"/>
          </w:tcPr>
          <w:p w14:paraId="6EE6A308" w14:textId="716A2D6D" w:rsidR="00A6447F" w:rsidRDefault="6FF99FBA" w:rsidP="00D85D99">
            <w:pPr>
              <w:rPr>
                <w:rFonts w:cs="Arial"/>
                <w:color w:val="0000FF"/>
              </w:rPr>
            </w:pPr>
            <w:r w:rsidRPr="7D6E0DAA">
              <w:rPr>
                <w:rFonts w:cs="Arial"/>
                <w:b/>
                <w:bCs/>
                <w:color w:val="000000" w:themeColor="text1"/>
              </w:rPr>
              <w:t xml:space="preserve">2.4 </w:t>
            </w:r>
            <w:r w:rsidR="00A6447F" w:rsidRPr="7D6E0DAA">
              <w:rPr>
                <w:rFonts w:cs="Arial"/>
                <w:color w:val="000000" w:themeColor="text1"/>
              </w:rPr>
              <w:t>Describe procedures for data collection</w:t>
            </w:r>
            <w:r w:rsidR="0C23058A" w:rsidRPr="7D6E0DAA">
              <w:rPr>
                <w:rFonts w:cs="Arial"/>
                <w:color w:val="000000" w:themeColor="text1"/>
              </w:rPr>
              <w:t xml:space="preserve"> at </w:t>
            </w:r>
            <w:r w:rsidR="689665D0" w:rsidRPr="7D6E0DAA">
              <w:rPr>
                <w:rFonts w:cs="Arial"/>
                <w:color w:val="000000" w:themeColor="text1"/>
              </w:rPr>
              <w:t>Purdue</w:t>
            </w:r>
            <w:r w:rsidR="0C23058A" w:rsidRPr="7D6E0DAA">
              <w:rPr>
                <w:rFonts w:cs="Arial"/>
                <w:color w:val="000000" w:themeColor="text1"/>
              </w:rPr>
              <w:t xml:space="preserve"> or by </w:t>
            </w:r>
            <w:r w:rsidR="2A8142CA" w:rsidRPr="7D6E0DAA">
              <w:rPr>
                <w:rFonts w:cs="Arial"/>
                <w:color w:val="000000" w:themeColor="text1"/>
              </w:rPr>
              <w:t>Purdue</w:t>
            </w:r>
            <w:r w:rsidR="0C23058A" w:rsidRPr="7D6E0DAA">
              <w:rPr>
                <w:rFonts w:cs="Arial"/>
                <w:color w:val="000000" w:themeColor="text1"/>
              </w:rPr>
              <w:t xml:space="preserve"> personnel.</w:t>
            </w:r>
            <w:r w:rsidR="00A6447F" w:rsidRPr="7D6E0DAA">
              <w:rPr>
                <w:rFonts w:cs="Arial"/>
                <w:color w:val="000000" w:themeColor="text1"/>
              </w:rPr>
              <w:t xml:space="preserve"> Be sure to specify the source records that will be used to collect data about participants. Upload all surveys, scripts, and data collection forms/spreadsheets to the Other Attachments section of the </w:t>
            </w:r>
            <w:proofErr w:type="spellStart"/>
            <w:r w:rsidR="00A6447F" w:rsidRPr="7D6E0DAA">
              <w:rPr>
                <w:rFonts w:cs="Arial"/>
                <w:color w:val="000000" w:themeColor="text1"/>
              </w:rPr>
              <w:t>SmartForm</w:t>
            </w:r>
            <w:proofErr w:type="spellEnd"/>
            <w:r w:rsidR="00A6447F" w:rsidRPr="7D6E0DAA">
              <w:rPr>
                <w:rFonts w:cs="Arial"/>
                <w:color w:val="000000" w:themeColor="text1"/>
              </w:rPr>
              <w:t>.</w:t>
            </w:r>
          </w:p>
        </w:tc>
      </w:tr>
    </w:tbl>
    <w:p w14:paraId="2408F088" w14:textId="77777777" w:rsidR="00A6447F" w:rsidRDefault="00A6447F" w:rsidP="006927A7">
      <w:pPr>
        <w:rPr>
          <w:rFonts w:cs="Arial"/>
          <w:color w:val="0000FF"/>
        </w:rPr>
      </w:pPr>
    </w:p>
    <w:p w14:paraId="3F18A403" w14:textId="32E7C92F" w:rsidR="004C202D" w:rsidRPr="006927A7" w:rsidRDefault="00000000" w:rsidP="006927A7">
      <w:pPr>
        <w:rPr>
          <w:rFonts w:cs="Arial"/>
          <w:color w:val="0000FF"/>
        </w:rPr>
      </w:pPr>
      <w:sdt>
        <w:sdtPr>
          <w:rPr>
            <w:rFonts w:cs="Arial"/>
            <w:color w:val="0000FF"/>
          </w:rPr>
          <w:id w:val="-1650192222"/>
          <w:placeholder>
            <w:docPart w:val="9D93F43203A54564804CA54C79B4AC2C"/>
          </w:placeholder>
          <w:showingPlcHdr/>
        </w:sdtPr>
        <w:sdtContent>
          <w:r w:rsidR="00874A70" w:rsidRPr="00874A70">
            <w:rPr>
              <w:rFonts w:cs="Arial"/>
              <w:color w:val="000000" w:themeColor="text1"/>
            </w:rPr>
            <w:t>Click or tap here to enter text.</w:t>
          </w:r>
        </w:sdtContent>
      </w:sdt>
    </w:p>
    <w:p w14:paraId="256AB675" w14:textId="74592097" w:rsidR="009F5404" w:rsidRPr="006927A7" w:rsidRDefault="009F5404" w:rsidP="00492571">
      <w:pPr>
        <w:pStyle w:val="Heading1"/>
        <w:numPr>
          <w:ilvl w:val="0"/>
          <w:numId w:val="40"/>
        </w:numPr>
        <w:rPr>
          <w:rFonts w:cs="Arial"/>
        </w:rPr>
      </w:pPr>
      <w:bookmarkStart w:id="2" w:name="_Toc193551455"/>
      <w:r w:rsidRPr="006927A7">
        <w:rPr>
          <w:rFonts w:ascii="Arial" w:hAnsi="Arial" w:cs="Arial"/>
          <w:b/>
          <w:color w:val="auto"/>
        </w:rPr>
        <w:t>Institutional Approvals</w:t>
      </w:r>
      <w:bookmarkEnd w:id="2"/>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9715"/>
      </w:tblGrid>
      <w:tr w:rsidR="007D47D9" w:rsidRPr="00FA291E" w14:paraId="371B786E" w14:textId="77777777" w:rsidTr="7D6E0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shd w:val="clear" w:color="auto" w:fill="CFB991"/>
          </w:tcPr>
          <w:p w14:paraId="73AFB764" w14:textId="3F959AF1" w:rsidR="007D47D9" w:rsidRPr="00FA291E" w:rsidRDefault="2605ABFF" w:rsidP="00D85D99">
            <w:pPr>
              <w:rPr>
                <w:rFonts w:cs="Arial"/>
                <w:b w:val="0"/>
                <w:bCs w:val="0"/>
                <w:color w:val="000000" w:themeColor="text1"/>
              </w:rPr>
            </w:pPr>
            <w:r w:rsidRPr="7D6E0DAA">
              <w:rPr>
                <w:rFonts w:cs="Arial"/>
                <w:color w:val="000000" w:themeColor="text1"/>
              </w:rPr>
              <w:t>3.1</w:t>
            </w:r>
            <w:r w:rsidR="60007D17" w:rsidRPr="7D6E0DAA">
              <w:rPr>
                <w:rFonts w:cs="Arial"/>
                <w:color w:val="000000" w:themeColor="text1"/>
              </w:rPr>
              <w:t xml:space="preserve"> </w:t>
            </w:r>
            <w:r w:rsidR="60007D17" w:rsidRPr="7D6E0DAA">
              <w:rPr>
                <w:rFonts w:cs="Arial"/>
                <w:b w:val="0"/>
                <w:bCs w:val="0"/>
                <w:color w:val="000000" w:themeColor="text1"/>
              </w:rPr>
              <w:t xml:space="preserve">Check all institutional approvals that apply to research being conducted at </w:t>
            </w:r>
            <w:r w:rsidR="2B03C1C1" w:rsidRPr="7D6E0DAA">
              <w:rPr>
                <w:rFonts w:cs="Arial"/>
                <w:b w:val="0"/>
                <w:bCs w:val="0"/>
                <w:color w:val="000000" w:themeColor="text1"/>
              </w:rPr>
              <w:t>Purdue University</w:t>
            </w:r>
            <w:r w:rsidR="60007D17" w:rsidRPr="7D6E0DAA">
              <w:rPr>
                <w:rFonts w:cs="Arial"/>
                <w:b w:val="0"/>
                <w:bCs w:val="0"/>
                <w:color w:val="000000" w:themeColor="text1"/>
              </w:rPr>
              <w:t>.</w:t>
            </w:r>
          </w:p>
        </w:tc>
      </w:tr>
      <w:tr w:rsidR="007D47D9" w:rsidRPr="00B9626B" w14:paraId="64E7AEAA" w14:textId="77777777" w:rsidTr="7D6E0DAA">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Pr>
          <w:p w14:paraId="72AF055B" w14:textId="13BC4284" w:rsidR="007D47D9" w:rsidRDefault="00000000" w:rsidP="00D85D99">
            <w:pPr>
              <w:ind w:left="1060" w:hanging="340"/>
              <w:rPr>
                <w:rFonts w:cs="Arial"/>
                <w:color w:val="000000" w:themeColor="text1"/>
              </w:rPr>
            </w:pPr>
            <w:sdt>
              <w:sdtPr>
                <w:rPr>
                  <w:rFonts w:ascii="MS Gothic" w:eastAsia="MS Gothic" w:hAnsi="MS Gothic" w:cs="Times New Roman"/>
                  <w:color w:val="000000" w:themeColor="text1"/>
                </w:rPr>
                <w:id w:val="-1758357071"/>
                <w14:checkbox>
                  <w14:checked w14:val="0"/>
                  <w14:checkedState w14:val="2612" w14:font="MS Gothic"/>
                  <w14:uncheckedState w14:val="2610" w14:font="MS Gothic"/>
                </w14:checkbox>
              </w:sdtPr>
              <w:sdtContent>
                <w:r w:rsidR="004C310D">
                  <w:rPr>
                    <w:rFonts w:ascii="MS Gothic" w:eastAsia="MS Gothic" w:hAnsi="MS Gothic" w:cs="Times New Roman" w:hint="eastAsia"/>
                    <w:color w:val="000000" w:themeColor="text1"/>
                  </w:rPr>
                  <w:t>☐</w:t>
                </w:r>
              </w:sdtContent>
            </w:sdt>
            <w:r w:rsidR="007D47D9" w:rsidRPr="009E1F8D">
              <w:rPr>
                <w:rFonts w:cs="Times New Roman"/>
                <w:b w:val="0"/>
                <w:bCs w:val="0"/>
                <w:color w:val="000000" w:themeColor="text1"/>
              </w:rPr>
              <w:t xml:space="preserve"> </w:t>
            </w:r>
            <w:r w:rsidR="007D47D9" w:rsidRPr="009E1F8D">
              <w:rPr>
                <w:rFonts w:cs="Arial"/>
                <w:b w:val="0"/>
                <w:bCs w:val="0"/>
                <w:color w:val="000000" w:themeColor="text1"/>
              </w:rPr>
              <w:t xml:space="preserve"> </w:t>
            </w:r>
            <w:r w:rsidR="007D47D9" w:rsidRPr="00B9626B">
              <w:rPr>
                <w:rFonts w:cs="Arial"/>
                <w:b w:val="0"/>
                <w:bCs w:val="0"/>
                <w:color w:val="000000" w:themeColor="text1"/>
              </w:rPr>
              <w:t>Institutional Biosafety Committee (IBC)</w:t>
            </w:r>
            <w:r w:rsidR="007D47D9">
              <w:rPr>
                <w:rFonts w:cs="Arial"/>
                <w:b w:val="0"/>
                <w:bCs w:val="0"/>
                <w:color w:val="000000" w:themeColor="text1"/>
              </w:rPr>
              <w:t>:</w:t>
            </w:r>
            <w:r w:rsidR="007D47D9" w:rsidRPr="00B9626B">
              <w:rPr>
                <w:rFonts w:cs="Arial"/>
                <w:b w:val="0"/>
                <w:bCs w:val="0"/>
                <w:color w:val="000000" w:themeColor="text1"/>
              </w:rPr>
              <w:t xml:space="preserve"> </w:t>
            </w:r>
          </w:p>
          <w:p w14:paraId="3F6D7828" w14:textId="77777777" w:rsidR="007D47D9" w:rsidRPr="00B9626B" w:rsidRDefault="007D47D9" w:rsidP="00D85D99">
            <w:pPr>
              <w:ind w:left="1060"/>
              <w:rPr>
                <w:rFonts w:cs="Arial"/>
                <w:b w:val="0"/>
                <w:bCs w:val="0"/>
                <w:color w:val="000000" w:themeColor="text1"/>
              </w:rPr>
            </w:pPr>
            <w:r>
              <w:rPr>
                <w:rFonts w:cs="Arial"/>
                <w:b w:val="0"/>
                <w:bCs w:val="0"/>
                <w:color w:val="000000" w:themeColor="text1"/>
              </w:rPr>
              <w:t>Approval r</w:t>
            </w:r>
            <w:r w:rsidRPr="00B9626B">
              <w:rPr>
                <w:rFonts w:cs="Arial"/>
                <w:b w:val="0"/>
                <w:bCs w:val="0"/>
                <w:color w:val="000000" w:themeColor="text1"/>
              </w:rPr>
              <w:t>equired prior to IRB review for research involving biohazards (recombinant DNA, infectious or select agents, viruses, toxins), gene transfer, or xenotransplantation.</w:t>
            </w:r>
          </w:p>
          <w:p w14:paraId="65A7795C" w14:textId="77777777" w:rsidR="007D47D9" w:rsidRPr="00B9626B" w:rsidRDefault="007D47D9" w:rsidP="00D85D99">
            <w:pPr>
              <w:ind w:left="1440"/>
              <w:rPr>
                <w:rFonts w:cs="Arial"/>
                <w:b w:val="0"/>
                <w:bCs w:val="0"/>
                <w:color w:val="000000" w:themeColor="text1"/>
              </w:rPr>
            </w:pPr>
            <w:r>
              <w:rPr>
                <w:rFonts w:cs="Arial"/>
                <w:b w:val="0"/>
                <w:bCs w:val="0"/>
                <w:color w:val="000000" w:themeColor="text1"/>
              </w:rPr>
              <w:lastRenderedPageBreak/>
              <w:t>Upload</w:t>
            </w:r>
            <w:r w:rsidRPr="00B9626B">
              <w:rPr>
                <w:rFonts w:cs="Arial"/>
                <w:b w:val="0"/>
                <w:bCs w:val="0"/>
                <w:color w:val="000000" w:themeColor="text1"/>
              </w:rPr>
              <w:t xml:space="preserve"> a copy of the approval letter </w:t>
            </w:r>
            <w:r>
              <w:rPr>
                <w:rFonts w:cs="Arial"/>
                <w:b w:val="0"/>
                <w:bCs w:val="0"/>
                <w:color w:val="000000" w:themeColor="text1"/>
              </w:rPr>
              <w:t>t</w:t>
            </w:r>
            <w:r w:rsidRPr="00B9626B">
              <w:rPr>
                <w:rFonts w:cs="Arial"/>
                <w:b w:val="0"/>
                <w:bCs w:val="0"/>
                <w:color w:val="000000" w:themeColor="text1"/>
              </w:rPr>
              <w:t xml:space="preserve">o the Other </w:t>
            </w:r>
            <w:r>
              <w:rPr>
                <w:rFonts w:cs="Arial"/>
                <w:b w:val="0"/>
                <w:bCs w:val="0"/>
                <w:color w:val="000000" w:themeColor="text1"/>
              </w:rPr>
              <w:t>Attachments</w:t>
            </w:r>
            <w:r w:rsidRPr="00B9626B">
              <w:rPr>
                <w:rFonts w:cs="Arial"/>
                <w:b w:val="0"/>
                <w:bCs w:val="0"/>
                <w:color w:val="000000" w:themeColor="text1"/>
              </w:rPr>
              <w:t xml:space="preserve"> </w:t>
            </w:r>
            <w:r>
              <w:rPr>
                <w:rFonts w:cs="Arial"/>
                <w:b w:val="0"/>
                <w:bCs w:val="0"/>
                <w:color w:val="000000" w:themeColor="text1"/>
              </w:rPr>
              <w:t>section</w:t>
            </w:r>
            <w:r w:rsidRPr="00B9626B">
              <w:rPr>
                <w:rFonts w:cs="Arial"/>
                <w:b w:val="0"/>
                <w:bCs w:val="0"/>
                <w:color w:val="000000" w:themeColor="text1"/>
              </w:rPr>
              <w:t xml:space="preserve"> of the </w:t>
            </w:r>
            <w:proofErr w:type="spellStart"/>
            <w:r>
              <w:rPr>
                <w:rFonts w:cs="Arial"/>
                <w:b w:val="0"/>
                <w:bCs w:val="0"/>
                <w:color w:val="000000" w:themeColor="text1"/>
              </w:rPr>
              <w:t>S</w:t>
            </w:r>
            <w:r w:rsidRPr="00B9626B">
              <w:rPr>
                <w:rFonts w:cs="Arial"/>
                <w:b w:val="0"/>
                <w:bCs w:val="0"/>
                <w:color w:val="000000" w:themeColor="text1"/>
              </w:rPr>
              <w:t>mart</w:t>
            </w:r>
            <w:r>
              <w:rPr>
                <w:rFonts w:cs="Arial"/>
                <w:b w:val="0"/>
                <w:bCs w:val="0"/>
                <w:color w:val="000000" w:themeColor="text1"/>
              </w:rPr>
              <w:t>F</w:t>
            </w:r>
            <w:r w:rsidRPr="00B9626B">
              <w:rPr>
                <w:rFonts w:cs="Arial"/>
                <w:b w:val="0"/>
                <w:bCs w:val="0"/>
                <w:color w:val="000000" w:themeColor="text1"/>
              </w:rPr>
              <w:t>orm</w:t>
            </w:r>
            <w:proofErr w:type="spellEnd"/>
            <w:r w:rsidRPr="00B9626B">
              <w:rPr>
                <w:rFonts w:cs="Arial"/>
                <w:b w:val="0"/>
                <w:bCs w:val="0"/>
                <w:color w:val="000000" w:themeColor="text1"/>
              </w:rPr>
              <w:t xml:space="preserve">. </w:t>
            </w:r>
          </w:p>
        </w:tc>
      </w:tr>
      <w:tr w:rsidR="007D47D9" w:rsidRPr="00B9626B" w14:paraId="5F661DBA" w14:textId="77777777" w:rsidTr="7D6E0DAA">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Pr>
          <w:p w14:paraId="27248D58" w14:textId="6F15E940" w:rsidR="007D47D9" w:rsidRDefault="00000000" w:rsidP="00D85D99">
            <w:pPr>
              <w:ind w:left="1060" w:hanging="340"/>
              <w:rPr>
                <w:rFonts w:cs="Arial"/>
                <w:color w:val="000000" w:themeColor="text1"/>
              </w:rPr>
            </w:pPr>
            <w:sdt>
              <w:sdtPr>
                <w:rPr>
                  <w:rFonts w:ascii="MS Gothic" w:eastAsia="MS Gothic" w:hAnsi="MS Gothic" w:cs="Times New Roman"/>
                  <w:color w:val="000000" w:themeColor="text1"/>
                </w:rPr>
                <w:id w:val="-1971740796"/>
                <w14:checkbox>
                  <w14:checked w14:val="0"/>
                  <w14:checkedState w14:val="2612" w14:font="MS Gothic"/>
                  <w14:uncheckedState w14:val="2610" w14:font="MS Gothic"/>
                </w14:checkbox>
              </w:sdtPr>
              <w:sdtContent>
                <w:r w:rsidR="5FD6E218" w:rsidRPr="5956DCCE">
                  <w:rPr>
                    <w:rFonts w:ascii="MS Gothic" w:eastAsia="MS Gothic" w:hAnsi="MS Gothic" w:cs="Times New Roman"/>
                    <w:b w:val="0"/>
                    <w:bCs w:val="0"/>
                    <w:color w:val="000000" w:themeColor="text1"/>
                  </w:rPr>
                  <w:t>☐</w:t>
                </w:r>
              </w:sdtContent>
            </w:sdt>
            <w:r w:rsidR="5FD6E218" w:rsidRPr="5956DCCE">
              <w:rPr>
                <w:rFonts w:cs="Times New Roman"/>
                <w:b w:val="0"/>
                <w:bCs w:val="0"/>
                <w:color w:val="000000" w:themeColor="text1"/>
              </w:rPr>
              <w:t xml:space="preserve"> </w:t>
            </w:r>
            <w:r w:rsidR="5FD6E218" w:rsidRPr="5956DCCE">
              <w:rPr>
                <w:rFonts w:cs="Arial"/>
                <w:b w:val="0"/>
                <w:bCs w:val="0"/>
                <w:color w:val="000000" w:themeColor="text1"/>
              </w:rPr>
              <w:t xml:space="preserve"> Radiation</w:t>
            </w:r>
            <w:r w:rsidR="718912F5" w:rsidRPr="5956DCCE">
              <w:rPr>
                <w:rFonts w:cs="Arial"/>
                <w:b w:val="0"/>
                <w:bCs w:val="0"/>
                <w:color w:val="000000" w:themeColor="text1"/>
              </w:rPr>
              <w:t xml:space="preserve"> Safety</w:t>
            </w:r>
            <w:r w:rsidR="5FD6E218" w:rsidRPr="5956DCCE">
              <w:rPr>
                <w:rFonts w:cs="Arial"/>
                <w:b w:val="0"/>
                <w:bCs w:val="0"/>
                <w:color w:val="000000" w:themeColor="text1"/>
              </w:rPr>
              <w:t xml:space="preserve"> Committee (</w:t>
            </w:r>
            <w:r w:rsidR="23988458" w:rsidRPr="5956DCCE">
              <w:rPr>
                <w:rFonts w:cs="Arial"/>
                <w:b w:val="0"/>
                <w:bCs w:val="0"/>
                <w:color w:val="000000" w:themeColor="text1"/>
              </w:rPr>
              <w:t>RSC</w:t>
            </w:r>
            <w:r w:rsidR="5FD6E218" w:rsidRPr="5956DCCE">
              <w:rPr>
                <w:rFonts w:cs="Arial"/>
                <w:b w:val="0"/>
                <w:bCs w:val="0"/>
                <w:color w:val="000000" w:themeColor="text1"/>
              </w:rPr>
              <w:t xml:space="preserve">): </w:t>
            </w:r>
          </w:p>
          <w:p w14:paraId="404F3DCA" w14:textId="77777777" w:rsidR="007D47D9" w:rsidRPr="00B9626B" w:rsidRDefault="007D47D9" w:rsidP="00D85D99">
            <w:pPr>
              <w:ind w:left="1060"/>
              <w:rPr>
                <w:rFonts w:cs="Arial"/>
                <w:b w:val="0"/>
                <w:bCs w:val="0"/>
                <w:color w:val="000000" w:themeColor="text1"/>
              </w:rPr>
            </w:pPr>
            <w:r w:rsidRPr="00B9626B">
              <w:rPr>
                <w:rFonts w:cs="Arial"/>
                <w:b w:val="0"/>
                <w:bCs w:val="0"/>
                <w:color w:val="000000" w:themeColor="text1"/>
              </w:rPr>
              <w:t>Approval required for research involving radiologic procedures for research purposes (e.g., non-clinical care X-rays, DEXA or CT scans, nuclear medicine procedures).</w:t>
            </w:r>
          </w:p>
          <w:p w14:paraId="3B023989" w14:textId="4D8E4AE9" w:rsidR="007D47D9" w:rsidRPr="00B9626B" w:rsidRDefault="07A88C40" w:rsidP="00D85D99">
            <w:pPr>
              <w:ind w:left="1440"/>
              <w:rPr>
                <w:rFonts w:cs="Arial"/>
                <w:b w:val="0"/>
                <w:bCs w:val="0"/>
                <w:color w:val="000000" w:themeColor="text1"/>
              </w:rPr>
            </w:pPr>
            <w:r w:rsidRPr="5956DCCE">
              <w:rPr>
                <w:rFonts w:cs="Arial"/>
                <w:b w:val="0"/>
                <w:bCs w:val="0"/>
                <w:color w:val="000000" w:themeColor="text1"/>
              </w:rPr>
              <w:t>U</w:t>
            </w:r>
            <w:r w:rsidR="5FD6E218" w:rsidRPr="5956DCCE">
              <w:rPr>
                <w:rFonts w:cs="Arial"/>
                <w:b w:val="0"/>
                <w:bCs w:val="0"/>
                <w:color w:val="000000" w:themeColor="text1"/>
              </w:rPr>
              <w:t xml:space="preserve">pload a copy of the </w:t>
            </w:r>
            <w:r w:rsidR="1A852EDC" w:rsidRPr="5956DCCE">
              <w:rPr>
                <w:rFonts w:cs="Arial"/>
                <w:b w:val="0"/>
                <w:bCs w:val="0"/>
                <w:color w:val="000000" w:themeColor="text1"/>
              </w:rPr>
              <w:t>RSC</w:t>
            </w:r>
            <w:r w:rsidR="5FD6E218" w:rsidRPr="5956DCCE">
              <w:rPr>
                <w:rFonts w:cs="Arial"/>
                <w:b w:val="0"/>
                <w:bCs w:val="0"/>
                <w:color w:val="000000" w:themeColor="text1"/>
              </w:rPr>
              <w:t xml:space="preserve"> approval letter to the Other Attachments section of the </w:t>
            </w:r>
            <w:proofErr w:type="spellStart"/>
            <w:r w:rsidR="5FD6E218" w:rsidRPr="5956DCCE">
              <w:rPr>
                <w:rFonts w:cs="Arial"/>
                <w:b w:val="0"/>
                <w:bCs w:val="0"/>
                <w:color w:val="000000" w:themeColor="text1"/>
              </w:rPr>
              <w:t>SmartForm</w:t>
            </w:r>
            <w:proofErr w:type="spellEnd"/>
            <w:r w:rsidR="5FD6E218" w:rsidRPr="5956DCCE">
              <w:rPr>
                <w:rFonts w:cs="Arial"/>
                <w:b w:val="0"/>
                <w:bCs w:val="0"/>
                <w:color w:val="000000" w:themeColor="text1"/>
              </w:rPr>
              <w:t>.</w:t>
            </w:r>
          </w:p>
        </w:tc>
      </w:tr>
    </w:tbl>
    <w:p w14:paraId="690F2DAC" w14:textId="77777777" w:rsidR="007D47D9" w:rsidRPr="00BC40B2" w:rsidRDefault="007D47D9" w:rsidP="009F5404">
      <w:pPr>
        <w:pStyle w:val="ListParagraph"/>
        <w:rPr>
          <w:rFonts w:cs="Arial"/>
        </w:rPr>
      </w:pPr>
    </w:p>
    <w:p w14:paraId="59C48250" w14:textId="0E16CBB9" w:rsidR="002C1DB0" w:rsidRPr="006D7453" w:rsidRDefault="002C1DB0" w:rsidP="00B02197">
      <w:pPr>
        <w:pStyle w:val="Heading1"/>
        <w:numPr>
          <w:ilvl w:val="0"/>
          <w:numId w:val="40"/>
        </w:numPr>
        <w:rPr>
          <w:rFonts w:ascii="Arial" w:hAnsi="Arial" w:cs="Arial"/>
          <w:b/>
          <w:color w:val="auto"/>
        </w:rPr>
      </w:pPr>
      <w:bookmarkStart w:id="3" w:name="_Toc193551456"/>
      <w:r w:rsidRPr="006D7453">
        <w:rPr>
          <w:rFonts w:ascii="Arial" w:hAnsi="Arial" w:cs="Arial"/>
          <w:b/>
          <w:color w:val="auto"/>
        </w:rPr>
        <w:t>Informed Consent Process</w:t>
      </w:r>
      <w:bookmarkEnd w:id="3"/>
      <w:r w:rsidRPr="006D7453">
        <w:rPr>
          <w:rFonts w:ascii="Arial" w:hAnsi="Arial" w:cs="Arial"/>
          <w:b/>
          <w:color w:val="auto"/>
        </w:rPr>
        <w:t xml:space="preserve"> </w:t>
      </w:r>
    </w:p>
    <w:tbl>
      <w:tblPr>
        <w:tblStyle w:val="TableGrid"/>
        <w:tblW w:w="9715" w:type="dxa"/>
        <w:tblLook w:val="04A0" w:firstRow="1" w:lastRow="0" w:firstColumn="1" w:lastColumn="0" w:noHBand="0" w:noVBand="1"/>
      </w:tblPr>
      <w:tblGrid>
        <w:gridCol w:w="9715"/>
      </w:tblGrid>
      <w:tr w:rsidR="00771101" w14:paraId="48A75292" w14:textId="77777777" w:rsidTr="7D6E0DAA">
        <w:tc>
          <w:tcPr>
            <w:tcW w:w="9715" w:type="dxa"/>
            <w:shd w:val="clear" w:color="auto" w:fill="CFB991"/>
          </w:tcPr>
          <w:p w14:paraId="0C80EA40" w14:textId="455D08A7" w:rsidR="00771101" w:rsidRPr="00771101" w:rsidRDefault="6DC06326" w:rsidP="006927A7">
            <w:pPr>
              <w:rPr>
                <w:rFonts w:cs="Arial"/>
                <w:color w:val="0000FF"/>
              </w:rPr>
            </w:pPr>
            <w:r w:rsidRPr="7D6E0DAA">
              <w:rPr>
                <w:rFonts w:cs="Arial"/>
                <w:b/>
                <w:bCs/>
                <w:color w:val="000000" w:themeColor="text1"/>
              </w:rPr>
              <w:t xml:space="preserve">4.1 </w:t>
            </w:r>
            <w:r w:rsidR="00771101" w:rsidRPr="7D6E0DAA">
              <w:rPr>
                <w:rFonts w:cs="Arial"/>
                <w:color w:val="000000" w:themeColor="text1"/>
              </w:rPr>
              <w:t>Describe the consent process. Explain when and where consent will be obtained and</w:t>
            </w:r>
            <w:r w:rsidR="7F2EE42D" w:rsidRPr="7D6E0DAA">
              <w:rPr>
                <w:rFonts w:cs="Arial"/>
                <w:color w:val="000000" w:themeColor="text1"/>
              </w:rPr>
              <w:t xml:space="preserve"> Purdue’s</w:t>
            </w:r>
            <w:r w:rsidR="00771101" w:rsidRPr="7D6E0DAA">
              <w:rPr>
                <w:rFonts w:cs="Arial"/>
                <w:color w:val="000000" w:themeColor="text1"/>
              </w:rPr>
              <w:t xml:space="preserve"> involvement in the consent process, as applicable.</w:t>
            </w:r>
          </w:p>
        </w:tc>
      </w:tr>
    </w:tbl>
    <w:p w14:paraId="56178327" w14:textId="77777777" w:rsidR="00771101" w:rsidRPr="00AA3333" w:rsidRDefault="00771101" w:rsidP="00771101">
      <w:pPr>
        <w:ind w:left="1440"/>
        <w:rPr>
          <w:rFonts w:ascii="Calibri" w:hAnsi="Calibri" w:cs="Calibri"/>
        </w:rPr>
      </w:pPr>
    </w:p>
    <w:p w14:paraId="5F0F6062" w14:textId="77777777" w:rsidR="00771101" w:rsidRDefault="00000000" w:rsidP="00771101">
      <w:pPr>
        <w:rPr>
          <w:rFonts w:cs="Arial"/>
          <w:color w:val="000000" w:themeColor="text1"/>
        </w:rPr>
      </w:pPr>
      <w:sdt>
        <w:sdtPr>
          <w:rPr>
            <w:rFonts w:cs="Arial"/>
            <w:color w:val="000000" w:themeColor="text1"/>
          </w:rPr>
          <w:id w:val="-1335750553"/>
          <w:placeholder>
            <w:docPart w:val="DFB32604987F4B79865617E176934F00"/>
          </w:placeholder>
          <w:showingPlcHdr/>
        </w:sdtPr>
        <w:sdtContent>
          <w:r w:rsidR="00771101" w:rsidRPr="001A0C09">
            <w:rPr>
              <w:rStyle w:val="PlaceholderText"/>
              <w:rFonts w:ascii="Arial" w:hAnsi="Arial" w:cs="Arial"/>
              <w:sz w:val="20"/>
              <w:szCs w:val="20"/>
            </w:rPr>
            <w:t>Click or tap here to enter text.</w:t>
          </w:r>
        </w:sdtContent>
      </w:sdt>
    </w:p>
    <w:p w14:paraId="10EBF885" w14:textId="7A51AB40" w:rsidR="00B01F97" w:rsidRPr="00AD7D62" w:rsidRDefault="003B2997" w:rsidP="00032344">
      <w:pPr>
        <w:pStyle w:val="Heading1"/>
        <w:numPr>
          <w:ilvl w:val="0"/>
          <w:numId w:val="40"/>
        </w:numPr>
        <w:rPr>
          <w:rFonts w:ascii="Arial" w:hAnsi="Arial" w:cs="Arial"/>
          <w:b/>
          <w:color w:val="auto"/>
        </w:rPr>
      </w:pPr>
      <w:bookmarkStart w:id="4" w:name="_Toc193551457"/>
      <w:r w:rsidRPr="7D6E0DAA">
        <w:rPr>
          <w:rFonts w:ascii="Arial" w:hAnsi="Arial" w:cs="Arial"/>
          <w:b/>
          <w:bCs/>
          <w:color w:val="auto"/>
        </w:rPr>
        <w:t>HIPAA Research Authorization</w:t>
      </w:r>
      <w:bookmarkEnd w:id="4"/>
    </w:p>
    <w:p w14:paraId="76CE8952" w14:textId="7A16B129" w:rsidR="5548307C" w:rsidRDefault="5548307C" w:rsidP="7D6E0DAA">
      <w:pPr>
        <w:rPr>
          <w:rFonts w:ascii="Aptos" w:eastAsia="Aptos" w:hAnsi="Aptos" w:cs="Aptos"/>
          <w:color w:val="000000" w:themeColor="text1"/>
        </w:rPr>
      </w:pPr>
      <w:r w:rsidRPr="7D6E0DAA">
        <w:rPr>
          <w:rFonts w:ascii="Aptos" w:eastAsia="Aptos" w:hAnsi="Aptos" w:cs="Aptos"/>
          <w:color w:val="000000" w:themeColor="text1"/>
        </w:rPr>
        <w:t xml:space="preserve">PHI is health information that is individually identifiable and created or held by a covered entity. Health information is considered individually identifiable when it contains one or </w:t>
      </w:r>
      <w:r w:rsidRPr="7D6E0DAA">
        <w:rPr>
          <w:rFonts w:ascii="Aptos" w:eastAsia="Aptos" w:hAnsi="Aptos" w:cs="Aptos"/>
          <w:b/>
          <w:bCs/>
          <w:color w:val="000000" w:themeColor="text1"/>
        </w:rPr>
        <w:t xml:space="preserve">more  </w:t>
      </w:r>
      <w:hyperlink r:id="rId11">
        <w:r w:rsidRPr="7D6E0DAA">
          <w:rPr>
            <w:rStyle w:val="Hyperlink"/>
            <w:rFonts w:ascii="Aptos" w:eastAsia="Aptos" w:hAnsi="Aptos" w:cs="Aptos"/>
            <w:b/>
            <w:bCs/>
            <w:i/>
            <w:iCs/>
          </w:rPr>
          <w:t>HIPAA Identifiers</w:t>
        </w:r>
      </w:hyperlink>
      <w:r w:rsidRPr="7D6E0DAA">
        <w:rPr>
          <w:rFonts w:ascii="Aptos" w:eastAsia="Aptos" w:hAnsi="Aptos" w:cs="Aptos"/>
          <w:i/>
          <w:iCs/>
          <w:color w:val="000000" w:themeColor="text1"/>
        </w:rPr>
        <w:t xml:space="preserve"> </w:t>
      </w:r>
      <w:r w:rsidRPr="7D6E0DAA">
        <w:rPr>
          <w:rFonts w:ascii="Aptos" w:eastAsia="Aptos" w:hAnsi="Aptos" w:cs="Aptos"/>
          <w:color w:val="000000" w:themeColor="text1"/>
        </w:rPr>
        <w:t>or when there is a reasonable basis to believe the information can be used to identify an individual.</w:t>
      </w:r>
    </w:p>
    <w:p w14:paraId="565A0E7E" w14:textId="02470D63" w:rsidR="5548307C" w:rsidRDefault="5548307C" w:rsidP="7D6E0DAA">
      <w:pPr>
        <w:rPr>
          <w:rFonts w:ascii="Aptos" w:eastAsia="Aptos" w:hAnsi="Aptos" w:cs="Aptos"/>
          <w:color w:val="000000" w:themeColor="text1"/>
        </w:rPr>
      </w:pPr>
      <w:r w:rsidRPr="7D6E0DAA">
        <w:rPr>
          <w:rFonts w:ascii="Aptos" w:eastAsia="Aptos" w:hAnsi="Aptos" w:cs="Aptos"/>
          <w:color w:val="000000" w:themeColor="text1"/>
        </w:rPr>
        <w:t>For more information, see </w:t>
      </w:r>
      <w:hyperlink r:id="rId12">
        <w:r w:rsidRPr="7D6E0DAA">
          <w:rPr>
            <w:rStyle w:val="Hyperlink"/>
            <w:rFonts w:ascii="Aptos" w:eastAsia="Aptos" w:hAnsi="Aptos" w:cs="Aptos"/>
            <w:b/>
            <w:bCs/>
            <w:i/>
            <w:iCs/>
          </w:rPr>
          <w:t>The HIPAA Privacy Rule</w:t>
        </w:r>
      </w:hyperlink>
      <w:r w:rsidRPr="7D6E0DAA">
        <w:rPr>
          <w:rFonts w:ascii="Aptos" w:eastAsia="Aptos" w:hAnsi="Aptos" w:cs="Aptos"/>
          <w:b/>
          <w:bCs/>
          <w:i/>
          <w:iCs/>
          <w:color w:val="000000" w:themeColor="text1"/>
        </w:rPr>
        <w:t>. </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15"/>
      </w:tblGrid>
      <w:tr w:rsidR="55AC92CB" w14:paraId="41A9DD68" w14:textId="77777777" w:rsidTr="55AC92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5" w:type="dxa"/>
            <w:tcBorders>
              <w:bottom w:val="single" w:sz="12" w:space="0" w:color="666666"/>
            </w:tcBorders>
            <w:shd w:val="clear" w:color="auto" w:fill="CFB991"/>
            <w:tcMar>
              <w:left w:w="105" w:type="dxa"/>
              <w:right w:w="105" w:type="dxa"/>
            </w:tcMar>
          </w:tcPr>
          <w:p w14:paraId="2445599D" w14:textId="7129178B" w:rsidR="6C958EC5" w:rsidRDefault="6C958EC5" w:rsidP="55AC92CB">
            <w:pPr>
              <w:ind w:left="248" w:hanging="248"/>
              <w:rPr>
                <w:rFonts w:ascii="Aptos" w:eastAsia="Aptos" w:hAnsi="Aptos" w:cs="Aptos"/>
              </w:rPr>
            </w:pPr>
            <w:r w:rsidRPr="55AC92CB">
              <w:rPr>
                <w:rFonts w:ascii="Aptos" w:eastAsia="Aptos" w:hAnsi="Aptos" w:cs="Aptos"/>
              </w:rPr>
              <w:t>5</w:t>
            </w:r>
            <w:r w:rsidR="55AC92CB" w:rsidRPr="55AC92CB">
              <w:rPr>
                <w:rFonts w:ascii="Aptos" w:eastAsia="Aptos" w:hAnsi="Aptos" w:cs="Aptos"/>
              </w:rPr>
              <w:t>.1</w:t>
            </w:r>
            <w:r w:rsidR="55AC92CB" w:rsidRPr="55AC92CB">
              <w:rPr>
                <w:rFonts w:ascii="Aptos" w:eastAsia="Aptos" w:hAnsi="Aptos" w:cs="Aptos"/>
                <w:b w:val="0"/>
                <w:bCs w:val="0"/>
              </w:rPr>
              <w:t xml:space="preserve"> Is individually identifiable Protected Health Information (PHI) subject to the </w:t>
            </w:r>
            <w:r w:rsidR="55AC92CB" w:rsidRPr="55AC92CB">
              <w:rPr>
                <w:rFonts w:ascii="Aptos" w:eastAsia="Aptos" w:hAnsi="Aptos" w:cs="Aptos"/>
                <w:color w:val="996600"/>
              </w:rPr>
              <w:t>HIPAA Privacy Rule</w:t>
            </w:r>
            <w:r w:rsidR="55AC92CB" w:rsidRPr="55AC92CB">
              <w:rPr>
                <w:rFonts w:ascii="Aptos" w:eastAsia="Aptos" w:hAnsi="Aptos" w:cs="Aptos"/>
                <w:b w:val="0"/>
                <w:bCs w:val="0"/>
              </w:rPr>
              <w:t xml:space="preserve"> requirements to be accessed, used, or disclosed in the study? </w:t>
            </w:r>
          </w:p>
        </w:tc>
      </w:tr>
      <w:tr w:rsidR="55AC92CB" w14:paraId="6B7838BC" w14:textId="77777777" w:rsidTr="55AC92CB">
        <w:trPr>
          <w:trHeight w:val="300"/>
        </w:trPr>
        <w:tc>
          <w:tcPr>
            <w:cnfStyle w:val="001000000000" w:firstRow="0" w:lastRow="0" w:firstColumn="1" w:lastColumn="0" w:oddVBand="0" w:evenVBand="0" w:oddHBand="0" w:evenHBand="0" w:firstRowFirstColumn="0" w:firstRowLastColumn="0" w:lastRowFirstColumn="0" w:lastRowLastColumn="0"/>
            <w:tcW w:w="9615" w:type="dxa"/>
            <w:shd w:val="clear" w:color="auto" w:fill="D9D9D9" w:themeFill="background1" w:themeFillShade="D9"/>
            <w:tcMar>
              <w:left w:w="105" w:type="dxa"/>
              <w:right w:w="105" w:type="dxa"/>
            </w:tcMar>
          </w:tcPr>
          <w:p w14:paraId="2D7A957B" w14:textId="5907CEB9" w:rsidR="55AC92CB" w:rsidRDefault="55AC92CB" w:rsidP="55AC92CB">
            <w:pPr>
              <w:ind w:left="428" w:hanging="90"/>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MS Gothic" w:eastAsia="MS Gothic" w:hAnsi="MS Gothic" w:cs="MS Gothic"/>
                <w:color w:val="000000" w:themeColor="text1"/>
              </w:rPr>
              <w:fldChar w:fldCharType="begin">
                <w:ffData>
                  <w:name w:val="Check1"/>
                  <w:enabled/>
                  <w:calcOnExit w:val="0"/>
                  <w:checkBox>
                    <w:sizeAuto/>
                    <w:default w:val="0"/>
                  </w:checkBox>
                </w:ffData>
              </w:fldChar>
            </w:r>
            <w:bookmarkStart w:id="5" w:name="Check1"/>
            <w:r w:rsidR="004C310D">
              <w:rPr>
                <w:rFonts w:ascii="MS Gothic" w:eastAsia="MS Gothic" w:hAnsi="MS Gothic" w:cs="MS Gothic"/>
                <w:color w:val="000000" w:themeColor="text1"/>
              </w:rPr>
              <w:instrText xml:space="preserve"> FORMCHECKBOX </w:instrText>
            </w:r>
            <w:r w:rsidR="004C310D">
              <w:rPr>
                <w:rFonts w:ascii="MS Gothic" w:eastAsia="MS Gothic" w:hAnsi="MS Gothic" w:cs="MS Gothic"/>
                <w:color w:val="000000" w:themeColor="text1"/>
              </w:rPr>
            </w:r>
            <w:r w:rsidR="004C310D">
              <w:rPr>
                <w:rFonts w:ascii="MS Gothic" w:eastAsia="MS Gothic" w:hAnsi="MS Gothic" w:cs="MS Gothic"/>
                <w:color w:val="000000" w:themeColor="text1"/>
              </w:rPr>
              <w:fldChar w:fldCharType="separate"/>
            </w:r>
            <w:r w:rsidR="004C310D">
              <w:rPr>
                <w:rFonts w:ascii="MS Gothic" w:eastAsia="MS Gothic" w:hAnsi="MS Gothic" w:cs="MS Gothic"/>
                <w:color w:val="000000" w:themeColor="text1"/>
              </w:rPr>
              <w:fldChar w:fldCharType="end"/>
            </w:r>
            <w:bookmarkEnd w:id="5"/>
            <w:r w:rsidRPr="55AC92CB">
              <w:rPr>
                <w:rFonts w:ascii="Aptos" w:eastAsia="Aptos" w:hAnsi="Aptos" w:cs="Aptos"/>
                <w:color w:val="000000" w:themeColor="text1"/>
              </w:rPr>
              <w:t xml:space="preserve"> </w:t>
            </w:r>
            <w:r w:rsidRPr="55AC92CB">
              <w:rPr>
                <w:rFonts w:ascii="Aptos" w:eastAsia="Aptos" w:hAnsi="Aptos" w:cs="Aptos"/>
                <w:b w:val="0"/>
                <w:bCs w:val="0"/>
                <w:color w:val="000000" w:themeColor="text1"/>
              </w:rPr>
              <w:t xml:space="preserve">  No</w:t>
            </w:r>
          </w:p>
          <w:p w14:paraId="53FFE87A" w14:textId="4BB8A113" w:rsidR="55AC92CB" w:rsidRDefault="55AC92CB" w:rsidP="55AC92CB">
            <w:pPr>
              <w:ind w:firstLine="338"/>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MS Gothic" w:eastAsia="MS Gothic" w:hAnsi="MS Gothic" w:cs="MS Gothic"/>
                <w:color w:val="000000" w:themeColor="text1"/>
              </w:rPr>
              <w:fldChar w:fldCharType="begin">
                <w:ffData>
                  <w:name w:val="Check2"/>
                  <w:enabled/>
                  <w:calcOnExit w:val="0"/>
                  <w:checkBox>
                    <w:sizeAuto/>
                    <w:default w:val="0"/>
                  </w:checkBox>
                </w:ffData>
              </w:fldChar>
            </w:r>
            <w:bookmarkStart w:id="6" w:name="Check2"/>
            <w:r w:rsidR="004C310D">
              <w:rPr>
                <w:rFonts w:ascii="MS Gothic" w:eastAsia="MS Gothic" w:hAnsi="MS Gothic" w:cs="MS Gothic"/>
                <w:color w:val="000000" w:themeColor="text1"/>
              </w:rPr>
              <w:instrText xml:space="preserve"> FORMCHECKBOX </w:instrText>
            </w:r>
            <w:r w:rsidR="004C310D">
              <w:rPr>
                <w:rFonts w:ascii="MS Gothic" w:eastAsia="MS Gothic" w:hAnsi="MS Gothic" w:cs="MS Gothic"/>
                <w:color w:val="000000" w:themeColor="text1"/>
              </w:rPr>
            </w:r>
            <w:r w:rsidR="004C310D">
              <w:rPr>
                <w:rFonts w:ascii="MS Gothic" w:eastAsia="MS Gothic" w:hAnsi="MS Gothic" w:cs="MS Gothic"/>
                <w:color w:val="000000" w:themeColor="text1"/>
              </w:rPr>
              <w:fldChar w:fldCharType="separate"/>
            </w:r>
            <w:r w:rsidR="004C310D">
              <w:rPr>
                <w:rFonts w:ascii="MS Gothic" w:eastAsia="MS Gothic" w:hAnsi="MS Gothic" w:cs="MS Gothic"/>
                <w:color w:val="000000" w:themeColor="text1"/>
              </w:rPr>
              <w:fldChar w:fldCharType="end"/>
            </w:r>
            <w:bookmarkEnd w:id="6"/>
            <w:r w:rsidRPr="55AC92CB">
              <w:rPr>
                <w:rFonts w:ascii="Aptos" w:eastAsia="Aptos" w:hAnsi="Aptos" w:cs="Aptos"/>
                <w:b w:val="0"/>
                <w:bCs w:val="0"/>
                <w:color w:val="000000" w:themeColor="text1"/>
              </w:rPr>
              <w:t xml:space="preserve">  Yes</w:t>
            </w:r>
          </w:p>
        </w:tc>
      </w:tr>
      <w:tr w:rsidR="55AC92CB" w14:paraId="092B2648" w14:textId="77777777" w:rsidTr="55AC92CB">
        <w:trPr>
          <w:trHeight w:val="300"/>
        </w:trPr>
        <w:tc>
          <w:tcPr>
            <w:cnfStyle w:val="001000000000" w:firstRow="0" w:lastRow="0" w:firstColumn="1" w:lastColumn="0" w:oddVBand="0" w:evenVBand="0" w:oddHBand="0" w:evenHBand="0" w:firstRowFirstColumn="0" w:firstRowLastColumn="0" w:lastRowFirstColumn="0" w:lastRowLastColumn="0"/>
            <w:tcW w:w="9615" w:type="dxa"/>
            <w:shd w:val="clear" w:color="auto" w:fill="D9D9D9" w:themeFill="background1" w:themeFillShade="D9"/>
            <w:tcMar>
              <w:left w:w="105" w:type="dxa"/>
              <w:right w:w="105" w:type="dxa"/>
            </w:tcMar>
          </w:tcPr>
          <w:p w14:paraId="1BB2ED59" w14:textId="0ACD9B06" w:rsidR="55AC92CB" w:rsidRDefault="55AC92CB" w:rsidP="55AC92CB">
            <w:pPr>
              <w:rPr>
                <w:rFonts w:ascii="Aptos" w:eastAsia="Aptos" w:hAnsi="Aptos" w:cs="Aptos"/>
                <w:color w:val="996600"/>
                <w:sz w:val="24"/>
                <w:szCs w:val="24"/>
              </w:rPr>
            </w:pPr>
          </w:p>
          <w:p w14:paraId="349B97AF" w14:textId="2363A35D" w:rsidR="55AC92CB" w:rsidRDefault="55AC92CB" w:rsidP="55AC92CB">
            <w:pPr>
              <w:rPr>
                <w:rFonts w:ascii="Aptos" w:eastAsia="Aptos" w:hAnsi="Aptos" w:cs="Aptos"/>
              </w:rPr>
            </w:pPr>
            <w:r w:rsidRPr="55AC92CB">
              <w:rPr>
                <w:rFonts w:ascii="Aptos" w:eastAsia="Aptos" w:hAnsi="Aptos" w:cs="Aptos"/>
                <w:color w:val="996600"/>
                <w:sz w:val="24"/>
                <w:szCs w:val="24"/>
                <w:u w:val="single"/>
              </w:rPr>
              <w:t>NOTE:</w:t>
            </w:r>
            <w:r w:rsidRPr="55AC92CB">
              <w:rPr>
                <w:rFonts w:ascii="Aptos" w:eastAsia="Aptos" w:hAnsi="Aptos" w:cs="Aptos"/>
                <w:b w:val="0"/>
                <w:bCs w:val="0"/>
                <w:color w:val="000000" w:themeColor="text1"/>
              </w:rPr>
              <w:t xml:space="preserve"> </w:t>
            </w:r>
            <w:r w:rsidRPr="55AC92CB">
              <w:rPr>
                <w:rFonts w:ascii="Aptos" w:eastAsia="Aptos" w:hAnsi="Aptos" w:cs="Aptos"/>
                <w:b w:val="0"/>
                <w:bCs w:val="0"/>
              </w:rPr>
              <w:t>The PHI obtained as part of this research must not be reused or disclosed to any other person or entity other than those with IRB approval, except as required by law or for authorized oversight of the research project, without additional approval. IRB approval must be obtained for other research involving the use or disclosure of this PHI.</w:t>
            </w:r>
          </w:p>
          <w:p w14:paraId="350F66C8" w14:textId="555AEA3E" w:rsidR="55AC92CB" w:rsidRDefault="55AC92CB" w:rsidP="55AC92CB">
            <w:pPr>
              <w:rPr>
                <w:rFonts w:ascii="Aptos" w:eastAsia="Aptos" w:hAnsi="Aptos" w:cs="Aptos"/>
              </w:rPr>
            </w:pPr>
          </w:p>
        </w:tc>
      </w:tr>
    </w:tbl>
    <w:p w14:paraId="529D0F5E" w14:textId="324C03E0" w:rsidR="55AC92CB" w:rsidRDefault="55AC92CB" w:rsidP="55AC92CB">
      <w:pPr>
        <w:rPr>
          <w:rFonts w:ascii="Aptos" w:eastAsia="Aptos" w:hAnsi="Aptos" w:cs="Aptos"/>
          <w:color w:val="0000FF"/>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55AC92CB" w14:paraId="354F1F68" w14:textId="77777777" w:rsidTr="55AC92CB">
        <w:trPr>
          <w:trHeight w:val="300"/>
        </w:trPr>
        <w:tc>
          <w:tcPr>
            <w:tcW w:w="9345" w:type="dxa"/>
            <w:shd w:val="clear" w:color="auto" w:fill="CFB991"/>
            <w:tcMar>
              <w:left w:w="105" w:type="dxa"/>
              <w:right w:w="105" w:type="dxa"/>
            </w:tcMar>
          </w:tcPr>
          <w:p w14:paraId="248F0649" w14:textId="2FD5DEB3" w:rsidR="5F726503" w:rsidRDefault="5F726503" w:rsidP="55AC92CB">
            <w:pPr>
              <w:rPr>
                <w:rFonts w:ascii="Aptos" w:eastAsia="Aptos" w:hAnsi="Aptos" w:cs="Aptos"/>
                <w:color w:val="000000" w:themeColor="text1"/>
              </w:rPr>
            </w:pPr>
            <w:r w:rsidRPr="55AC92CB">
              <w:rPr>
                <w:rFonts w:ascii="Aptos" w:eastAsia="Aptos" w:hAnsi="Aptos" w:cs="Aptos"/>
                <w:b/>
                <w:bCs/>
                <w:color w:val="000000" w:themeColor="text1"/>
              </w:rPr>
              <w:t>5</w:t>
            </w:r>
            <w:r w:rsidR="55AC92CB" w:rsidRPr="55AC92CB">
              <w:rPr>
                <w:rFonts w:ascii="Aptos" w:eastAsia="Aptos" w:hAnsi="Aptos" w:cs="Aptos"/>
                <w:b/>
                <w:bCs/>
                <w:color w:val="000000" w:themeColor="text1"/>
              </w:rPr>
              <w:t>.2</w:t>
            </w:r>
            <w:r w:rsidR="55AC92CB" w:rsidRPr="55AC92CB">
              <w:rPr>
                <w:rFonts w:ascii="Aptos" w:eastAsia="Aptos" w:hAnsi="Aptos" w:cs="Aptos"/>
                <w:color w:val="000000" w:themeColor="text1"/>
              </w:rPr>
              <w:t xml:space="preserve"> If PHI is accessed, used, or disclosed, specify how authorization requirements will be met (</w:t>
            </w:r>
            <w:r w:rsidR="55AC92CB" w:rsidRPr="55AC92CB">
              <w:rPr>
                <w:rFonts w:ascii="Aptos" w:eastAsia="Aptos" w:hAnsi="Aptos" w:cs="Aptos"/>
                <w:b/>
                <w:bCs/>
                <w:color w:val="000000" w:themeColor="text1"/>
              </w:rPr>
              <w:t>check all that apply</w:t>
            </w:r>
            <w:r w:rsidR="55AC92CB" w:rsidRPr="55AC92CB">
              <w:rPr>
                <w:rFonts w:ascii="Aptos" w:eastAsia="Aptos" w:hAnsi="Aptos" w:cs="Aptos"/>
                <w:color w:val="000000" w:themeColor="text1"/>
              </w:rPr>
              <w:t>). For any waivers or alterations, complete the applicable appendix.</w:t>
            </w:r>
          </w:p>
        </w:tc>
      </w:tr>
      <w:tr w:rsidR="55AC92CB" w14:paraId="6DF698D6" w14:textId="77777777" w:rsidTr="55AC92CB">
        <w:trPr>
          <w:trHeight w:val="300"/>
        </w:trPr>
        <w:tc>
          <w:tcPr>
            <w:tcW w:w="9345" w:type="dxa"/>
            <w:shd w:val="clear" w:color="auto" w:fill="D1D1D1" w:themeFill="background2" w:themeFillShade="E6"/>
            <w:tcMar>
              <w:left w:w="105" w:type="dxa"/>
              <w:right w:w="105" w:type="dxa"/>
            </w:tcMar>
          </w:tcPr>
          <w:p w14:paraId="1BC52750" w14:textId="3B0C90A8" w:rsidR="55AC92CB" w:rsidRDefault="55AC92CB" w:rsidP="55AC92CB">
            <w:pPr>
              <w:ind w:left="360"/>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MS Gothic" w:eastAsia="MS Gothic" w:hAnsi="MS Gothic" w:cs="MS Gothic"/>
                <w:color w:val="000000" w:themeColor="text1"/>
              </w:rPr>
              <w:fldChar w:fldCharType="begin">
                <w:ffData>
                  <w:name w:val="Check3"/>
                  <w:enabled/>
                  <w:calcOnExit w:val="0"/>
                  <w:checkBox>
                    <w:sizeAuto/>
                    <w:default w:val="0"/>
                  </w:checkBox>
                </w:ffData>
              </w:fldChar>
            </w:r>
            <w:bookmarkStart w:id="7" w:name="Check3"/>
            <w:r w:rsidR="004C310D">
              <w:rPr>
                <w:rFonts w:ascii="MS Gothic" w:eastAsia="MS Gothic" w:hAnsi="MS Gothic" w:cs="MS Gothic"/>
                <w:color w:val="000000" w:themeColor="text1"/>
              </w:rPr>
              <w:instrText xml:space="preserve"> FORMCHECKBOX </w:instrText>
            </w:r>
            <w:r w:rsidR="004C310D">
              <w:rPr>
                <w:rFonts w:ascii="MS Gothic" w:eastAsia="MS Gothic" w:hAnsi="MS Gothic" w:cs="MS Gothic"/>
                <w:color w:val="000000" w:themeColor="text1"/>
              </w:rPr>
            </w:r>
            <w:r w:rsidR="004C310D">
              <w:rPr>
                <w:rFonts w:ascii="MS Gothic" w:eastAsia="MS Gothic" w:hAnsi="MS Gothic" w:cs="MS Gothic"/>
                <w:color w:val="000000" w:themeColor="text1"/>
              </w:rPr>
              <w:fldChar w:fldCharType="separate"/>
            </w:r>
            <w:r w:rsidR="004C310D">
              <w:rPr>
                <w:rFonts w:ascii="MS Gothic" w:eastAsia="MS Gothic" w:hAnsi="MS Gothic" w:cs="MS Gothic"/>
                <w:color w:val="000000" w:themeColor="text1"/>
              </w:rPr>
              <w:fldChar w:fldCharType="end"/>
            </w:r>
            <w:bookmarkEnd w:id="7"/>
            <w:r w:rsidRPr="55AC92CB">
              <w:rPr>
                <w:rFonts w:ascii="Aptos" w:eastAsia="Aptos" w:hAnsi="Aptos" w:cs="Aptos"/>
                <w:color w:val="000000" w:themeColor="text1"/>
              </w:rPr>
              <w:t>Written Authorization</w:t>
            </w:r>
          </w:p>
          <w:p w14:paraId="303592FC" w14:textId="2E5F2209" w:rsidR="55AC92CB" w:rsidRDefault="55AC92CB" w:rsidP="55AC92CB">
            <w:pPr>
              <w:ind w:left="360"/>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Aptos" w:eastAsia="Aptos" w:hAnsi="Aptos" w:cs="Aptos"/>
                <w:color w:val="000000" w:themeColor="text1"/>
              </w:rPr>
              <w:fldChar w:fldCharType="begin">
                <w:ffData>
                  <w:name w:val="Check4"/>
                  <w:enabled/>
                  <w:calcOnExit w:val="0"/>
                  <w:checkBox>
                    <w:sizeAuto/>
                    <w:default w:val="0"/>
                  </w:checkBox>
                </w:ffData>
              </w:fldChar>
            </w:r>
            <w:bookmarkStart w:id="8" w:name="Check4"/>
            <w:r w:rsidR="004C310D">
              <w:rPr>
                <w:rFonts w:ascii="Aptos" w:eastAsia="Aptos" w:hAnsi="Aptos" w:cs="Aptos"/>
                <w:color w:val="000000" w:themeColor="text1"/>
              </w:rPr>
              <w:instrText xml:space="preserve"> FORMCHECKBOX </w:instrText>
            </w:r>
            <w:r w:rsidR="004C310D">
              <w:rPr>
                <w:rFonts w:ascii="Aptos" w:eastAsia="Aptos" w:hAnsi="Aptos" w:cs="Aptos"/>
                <w:color w:val="000000" w:themeColor="text1"/>
              </w:rPr>
            </w:r>
            <w:r w:rsidR="004C310D">
              <w:rPr>
                <w:rFonts w:ascii="Aptos" w:eastAsia="Aptos" w:hAnsi="Aptos" w:cs="Aptos"/>
                <w:color w:val="000000" w:themeColor="text1"/>
              </w:rPr>
              <w:fldChar w:fldCharType="separate"/>
            </w:r>
            <w:r w:rsidR="004C310D">
              <w:rPr>
                <w:rFonts w:ascii="Aptos" w:eastAsia="Aptos" w:hAnsi="Aptos" w:cs="Aptos"/>
                <w:color w:val="000000" w:themeColor="text1"/>
              </w:rPr>
              <w:fldChar w:fldCharType="end"/>
            </w:r>
            <w:bookmarkEnd w:id="8"/>
            <w:r w:rsidRPr="55AC92CB">
              <w:rPr>
                <w:rFonts w:ascii="Aptos" w:eastAsia="Aptos" w:hAnsi="Aptos" w:cs="Aptos"/>
                <w:color w:val="000000" w:themeColor="text1"/>
              </w:rPr>
              <w:t>Partial Waiver (for identification and recruitment purposes only)</w:t>
            </w:r>
          </w:p>
          <w:p w14:paraId="381A5967" w14:textId="70F49263" w:rsidR="55AC92CB" w:rsidRDefault="55AC92CB" w:rsidP="55AC92CB">
            <w:pPr>
              <w:ind w:left="360"/>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Aptos" w:eastAsia="Aptos" w:hAnsi="Aptos" w:cs="Aptos"/>
                <w:color w:val="000000" w:themeColor="text1"/>
              </w:rPr>
              <w:fldChar w:fldCharType="begin">
                <w:ffData>
                  <w:name w:val="Check5"/>
                  <w:enabled/>
                  <w:calcOnExit w:val="0"/>
                  <w:checkBox>
                    <w:sizeAuto/>
                    <w:default w:val="0"/>
                  </w:checkBox>
                </w:ffData>
              </w:fldChar>
            </w:r>
            <w:bookmarkStart w:id="9" w:name="Check5"/>
            <w:r w:rsidR="004C310D">
              <w:rPr>
                <w:rFonts w:ascii="Aptos" w:eastAsia="Aptos" w:hAnsi="Aptos" w:cs="Aptos"/>
                <w:color w:val="000000" w:themeColor="text1"/>
              </w:rPr>
              <w:instrText xml:space="preserve"> FORMCHECKBOX </w:instrText>
            </w:r>
            <w:r w:rsidR="004C310D">
              <w:rPr>
                <w:rFonts w:ascii="Aptos" w:eastAsia="Aptos" w:hAnsi="Aptos" w:cs="Aptos"/>
                <w:color w:val="000000" w:themeColor="text1"/>
              </w:rPr>
            </w:r>
            <w:r w:rsidR="004C310D">
              <w:rPr>
                <w:rFonts w:ascii="Aptos" w:eastAsia="Aptos" w:hAnsi="Aptos" w:cs="Aptos"/>
                <w:color w:val="000000" w:themeColor="text1"/>
              </w:rPr>
              <w:fldChar w:fldCharType="separate"/>
            </w:r>
            <w:r w:rsidR="004C310D">
              <w:rPr>
                <w:rFonts w:ascii="Aptos" w:eastAsia="Aptos" w:hAnsi="Aptos" w:cs="Aptos"/>
                <w:color w:val="000000" w:themeColor="text1"/>
              </w:rPr>
              <w:fldChar w:fldCharType="end"/>
            </w:r>
            <w:bookmarkEnd w:id="9"/>
            <w:r w:rsidRPr="55AC92CB">
              <w:rPr>
                <w:rFonts w:ascii="Aptos" w:eastAsia="Aptos" w:hAnsi="Aptos" w:cs="Aptos"/>
                <w:color w:val="000000" w:themeColor="text1"/>
              </w:rPr>
              <w:t xml:space="preserve"> Full Waiver (authorization will not be obtained)</w:t>
            </w:r>
          </w:p>
          <w:p w14:paraId="3DED3A60" w14:textId="47E702D5" w:rsidR="55AC92CB" w:rsidRDefault="55AC92CB" w:rsidP="55AC92CB">
            <w:pPr>
              <w:ind w:left="610" w:hanging="250"/>
              <w:rPr>
                <w:rFonts w:ascii="Aptos" w:eastAsia="Aptos" w:hAnsi="Aptos" w:cs="Aptos"/>
                <w:color w:val="000000" w:themeColor="text1"/>
              </w:rPr>
            </w:pPr>
            <w:r w:rsidRPr="55AC92CB">
              <w:rPr>
                <w:rFonts w:ascii="Aptos" w:eastAsia="Aptos" w:hAnsi="Aptos" w:cs="Aptos"/>
                <w:color w:val="000000" w:themeColor="text1"/>
              </w:rPr>
              <w:t xml:space="preserve">  </w:t>
            </w:r>
            <w:r w:rsidR="004C310D">
              <w:rPr>
                <w:rFonts w:ascii="Aptos" w:eastAsia="Aptos" w:hAnsi="Aptos" w:cs="Aptos"/>
                <w:color w:val="000000" w:themeColor="text1"/>
              </w:rPr>
              <w:fldChar w:fldCharType="begin">
                <w:ffData>
                  <w:name w:val="Check6"/>
                  <w:enabled/>
                  <w:calcOnExit w:val="0"/>
                  <w:checkBox>
                    <w:sizeAuto/>
                    <w:default w:val="0"/>
                  </w:checkBox>
                </w:ffData>
              </w:fldChar>
            </w:r>
            <w:bookmarkStart w:id="10" w:name="Check6"/>
            <w:r w:rsidR="004C310D">
              <w:rPr>
                <w:rFonts w:ascii="Aptos" w:eastAsia="Aptos" w:hAnsi="Aptos" w:cs="Aptos"/>
                <w:color w:val="000000" w:themeColor="text1"/>
              </w:rPr>
              <w:instrText xml:space="preserve"> FORMCHECKBOX </w:instrText>
            </w:r>
            <w:r w:rsidR="004C310D">
              <w:rPr>
                <w:rFonts w:ascii="Aptos" w:eastAsia="Aptos" w:hAnsi="Aptos" w:cs="Aptos"/>
                <w:color w:val="000000" w:themeColor="text1"/>
              </w:rPr>
            </w:r>
            <w:r w:rsidR="004C310D">
              <w:rPr>
                <w:rFonts w:ascii="Aptos" w:eastAsia="Aptos" w:hAnsi="Aptos" w:cs="Aptos"/>
                <w:color w:val="000000" w:themeColor="text1"/>
              </w:rPr>
              <w:fldChar w:fldCharType="separate"/>
            </w:r>
            <w:r w:rsidR="004C310D">
              <w:rPr>
                <w:rFonts w:ascii="Aptos" w:eastAsia="Aptos" w:hAnsi="Aptos" w:cs="Aptos"/>
                <w:color w:val="000000" w:themeColor="text1"/>
              </w:rPr>
              <w:fldChar w:fldCharType="end"/>
            </w:r>
            <w:bookmarkEnd w:id="10"/>
            <w:r w:rsidRPr="55AC92CB">
              <w:rPr>
                <w:rFonts w:ascii="Aptos" w:eastAsia="Aptos" w:hAnsi="Aptos" w:cs="Aptos"/>
                <w:color w:val="000000" w:themeColor="text1"/>
              </w:rPr>
              <w:t xml:space="preserve"> Alteration (written authorization will not be obtained or all required elements will not be included)</w:t>
            </w:r>
          </w:p>
        </w:tc>
      </w:tr>
      <w:tr w:rsidR="55AC92CB" w14:paraId="0EBE79AC" w14:textId="77777777" w:rsidTr="55AC92CB">
        <w:trPr>
          <w:trHeight w:val="300"/>
        </w:trPr>
        <w:tc>
          <w:tcPr>
            <w:tcW w:w="9345" w:type="dxa"/>
            <w:shd w:val="clear" w:color="auto" w:fill="D1D1D1" w:themeFill="background2" w:themeFillShade="E6"/>
            <w:tcMar>
              <w:left w:w="105" w:type="dxa"/>
              <w:right w:w="105" w:type="dxa"/>
            </w:tcMar>
          </w:tcPr>
          <w:p w14:paraId="174FC927" w14:textId="43407EDD" w:rsidR="55AC92CB" w:rsidRDefault="55AC92CB" w:rsidP="55AC92CB">
            <w:pPr>
              <w:rPr>
                <w:rFonts w:ascii="Aptos" w:eastAsia="Aptos" w:hAnsi="Aptos" w:cs="Aptos"/>
                <w:color w:val="996600"/>
                <w:sz w:val="24"/>
                <w:szCs w:val="24"/>
              </w:rPr>
            </w:pPr>
          </w:p>
          <w:p w14:paraId="4964720B" w14:textId="33A68470" w:rsidR="55AC92CB" w:rsidRDefault="55AC92CB" w:rsidP="55AC92CB">
            <w:pPr>
              <w:rPr>
                <w:rFonts w:ascii="Aptos" w:eastAsia="Aptos" w:hAnsi="Aptos" w:cs="Aptos"/>
              </w:rPr>
            </w:pPr>
            <w:r w:rsidRPr="55AC92CB">
              <w:rPr>
                <w:rFonts w:ascii="Aptos" w:eastAsia="Aptos" w:hAnsi="Aptos" w:cs="Aptos"/>
                <w:b/>
                <w:bCs/>
                <w:color w:val="996600"/>
                <w:sz w:val="24"/>
                <w:szCs w:val="24"/>
                <w:u w:val="single"/>
              </w:rPr>
              <w:lastRenderedPageBreak/>
              <w:t>NOTE:</w:t>
            </w:r>
            <w:r w:rsidRPr="55AC92CB">
              <w:rPr>
                <w:rFonts w:ascii="Aptos" w:eastAsia="Aptos" w:hAnsi="Aptos" w:cs="Aptos"/>
                <w:color w:val="996600"/>
              </w:rPr>
              <w:t xml:space="preserve"> </w:t>
            </w:r>
            <w:r w:rsidRPr="55AC92CB">
              <w:rPr>
                <w:rFonts w:ascii="Aptos" w:eastAsia="Aptos" w:hAnsi="Aptos" w:cs="Aptos"/>
              </w:rPr>
              <w:t>Purdue University will not waive HIPAA Authorization for third parties. If you are receiving PHI from another covered entity (not Purdue), then you will need to obtain a full or partial waiver of authorization from them.</w:t>
            </w:r>
          </w:p>
        </w:tc>
      </w:tr>
    </w:tbl>
    <w:p w14:paraId="5A645143" w14:textId="6305613F" w:rsidR="55AC92CB" w:rsidRDefault="55AC92CB" w:rsidP="55AC92CB">
      <w:pPr>
        <w:rPr>
          <w:rFonts w:cs="Arial"/>
          <w:color w:val="0000FF"/>
        </w:rPr>
      </w:pPr>
    </w:p>
    <w:p w14:paraId="65BC3A62" w14:textId="74F7CE8C" w:rsidR="2FC62AA0" w:rsidRDefault="2FC62AA0"/>
    <w:p w14:paraId="4CE680A2" w14:textId="77777777" w:rsidR="00B01F97" w:rsidRDefault="00B01F97" w:rsidP="00B01F97">
      <w:pPr>
        <w:rPr>
          <w:rFonts w:cs="Arial"/>
          <w:color w:val="0000FF"/>
        </w:rPr>
      </w:pPr>
    </w:p>
    <w:tbl>
      <w:tblPr>
        <w:tblStyle w:val="TableGrid"/>
        <w:tblW w:w="9625" w:type="dxa"/>
        <w:tblLook w:val="04A0" w:firstRow="1" w:lastRow="0" w:firstColumn="1" w:lastColumn="0" w:noHBand="0" w:noVBand="1"/>
      </w:tblPr>
      <w:tblGrid>
        <w:gridCol w:w="9625"/>
      </w:tblGrid>
      <w:tr w:rsidR="00B01F97" w14:paraId="0B2E88D4" w14:textId="77777777" w:rsidTr="7D6E0DAA">
        <w:tc>
          <w:tcPr>
            <w:tcW w:w="9625" w:type="dxa"/>
            <w:shd w:val="clear" w:color="auto" w:fill="CFB991"/>
          </w:tcPr>
          <w:p w14:paraId="41E1B6CC" w14:textId="1E6FC692" w:rsidR="00B01F97" w:rsidRDefault="58B4AF48" w:rsidP="00D85D99">
            <w:pPr>
              <w:rPr>
                <w:rFonts w:cs="Arial"/>
                <w:color w:val="0000FF"/>
              </w:rPr>
            </w:pPr>
            <w:r w:rsidRPr="55AC92CB">
              <w:rPr>
                <w:rFonts w:cs="Arial"/>
                <w:color w:val="000000" w:themeColor="text1"/>
              </w:rPr>
              <w:t xml:space="preserve">5.3 </w:t>
            </w:r>
            <w:r w:rsidR="00B01F97" w:rsidRPr="55AC92CB">
              <w:rPr>
                <w:rFonts w:cs="Arial"/>
                <w:color w:val="000000" w:themeColor="text1"/>
              </w:rPr>
              <w:t>Explain how the requested PHI (i.e., HIPAA identifiers and associated health information) are the minimum necessary information to accomplish the research objectives.</w:t>
            </w:r>
          </w:p>
        </w:tc>
      </w:tr>
    </w:tbl>
    <w:p w14:paraId="1343E2E4" w14:textId="77777777" w:rsidR="00B01F97" w:rsidRPr="00AA3333" w:rsidRDefault="00B01F97" w:rsidP="00B01F97">
      <w:pPr>
        <w:ind w:left="1440"/>
        <w:rPr>
          <w:rFonts w:ascii="Calibri" w:hAnsi="Calibri" w:cs="Calibri"/>
        </w:rPr>
      </w:pPr>
    </w:p>
    <w:p w14:paraId="2E640F4F" w14:textId="77777777" w:rsidR="00B01F97" w:rsidRDefault="00000000" w:rsidP="00B01F97">
      <w:pPr>
        <w:rPr>
          <w:rFonts w:cs="Arial"/>
          <w:color w:val="000000" w:themeColor="text1"/>
        </w:rPr>
      </w:pPr>
      <w:sdt>
        <w:sdtPr>
          <w:rPr>
            <w:rFonts w:cs="Arial"/>
            <w:color w:val="000000" w:themeColor="text1"/>
          </w:rPr>
          <w:id w:val="122739503"/>
          <w:placeholder>
            <w:docPart w:val="BC4E6947AB5E43A18937D18844CBAC42"/>
          </w:placeholder>
          <w:showingPlcHdr/>
        </w:sdtPr>
        <w:sdtContent>
          <w:r w:rsidR="00B01F97" w:rsidRPr="001A0C09">
            <w:rPr>
              <w:rStyle w:val="PlaceholderText"/>
              <w:rFonts w:ascii="Arial" w:hAnsi="Arial" w:cs="Arial"/>
              <w:sz w:val="20"/>
              <w:szCs w:val="20"/>
            </w:rPr>
            <w:t>Click or tap here to enter text.</w:t>
          </w:r>
        </w:sdtContent>
      </w:sdt>
    </w:p>
    <w:p w14:paraId="33D6E839" w14:textId="77777777" w:rsidR="00B01F97" w:rsidRDefault="00B01F97" w:rsidP="00032344">
      <w:pPr>
        <w:rPr>
          <w:rFonts w:cs="Arial"/>
          <w:color w:val="0000FF"/>
        </w:rPr>
      </w:pPr>
    </w:p>
    <w:p w14:paraId="4E6D29AE" w14:textId="77777777" w:rsidR="006B1CD5" w:rsidRDefault="006B1CD5">
      <w:pPr>
        <w:rPr>
          <w:rFonts w:cs="Arial"/>
          <w:color w:val="0000FF"/>
        </w:rPr>
      </w:pPr>
      <w:r>
        <w:rPr>
          <w:rFonts w:cs="Arial"/>
          <w:color w:val="0000FF"/>
        </w:rPr>
        <w:br w:type="page"/>
      </w:r>
    </w:p>
    <w:p w14:paraId="0567508E" w14:textId="04A6A063" w:rsidR="00187CC6" w:rsidRPr="00F97B04" w:rsidRDefault="00187CC6" w:rsidP="0015062A">
      <w:pPr>
        <w:pStyle w:val="Heading1"/>
        <w:numPr>
          <w:ilvl w:val="0"/>
          <w:numId w:val="40"/>
        </w:numPr>
        <w:rPr>
          <w:rFonts w:ascii="Arial" w:hAnsi="Arial" w:cs="Arial"/>
          <w:b/>
          <w:color w:val="0000FF"/>
        </w:rPr>
      </w:pPr>
      <w:bookmarkStart w:id="11" w:name="_Toc193551458"/>
      <w:r w:rsidRPr="00963373">
        <w:rPr>
          <w:rFonts w:ascii="Arial" w:hAnsi="Arial" w:cs="Arial"/>
          <w:b/>
          <w:color w:val="000000" w:themeColor="text1"/>
        </w:rPr>
        <w:lastRenderedPageBreak/>
        <w:t xml:space="preserve">Bibliography </w:t>
      </w:r>
      <w:bookmarkEnd w:id="11"/>
    </w:p>
    <w:p w14:paraId="4D8D0F8C" w14:textId="62060AEF" w:rsidR="00187CC6" w:rsidRPr="0086799A" w:rsidRDefault="00000000" w:rsidP="00187CC6">
      <w:pPr>
        <w:rPr>
          <w:rFonts w:asciiTheme="majorHAnsi" w:eastAsiaTheme="majorEastAsia" w:hAnsiTheme="majorHAnsi" w:cstheme="majorBidi"/>
          <w:color w:val="000000" w:themeColor="text1"/>
          <w:sz w:val="40"/>
          <w:szCs w:val="40"/>
        </w:rPr>
      </w:pPr>
      <w:sdt>
        <w:sdtPr>
          <w:rPr>
            <w:rFonts w:eastAsiaTheme="majorEastAsia" w:cstheme="majorBidi"/>
            <w:color w:val="000000" w:themeColor="text1"/>
          </w:rPr>
          <w:id w:val="1813598927"/>
          <w:placeholder>
            <w:docPart w:val="DCCA4D49226E416A8827D8DC759F9D6F"/>
          </w:placeholder>
          <w:showingPlcHdr/>
        </w:sdtPr>
        <w:sdtContent>
          <w:r w:rsidR="008B3A23" w:rsidRPr="008B3A23">
            <w:rPr>
              <w:rFonts w:eastAsiaTheme="majorEastAsia" w:cstheme="majorBidi"/>
              <w:color w:val="000000" w:themeColor="text1"/>
            </w:rPr>
            <w:t>Click or tap here to enter text.</w:t>
          </w:r>
        </w:sdtContent>
      </w:sdt>
      <w:r w:rsidR="008B3A23" w:rsidRPr="008B3A23">
        <w:rPr>
          <w:rFonts w:eastAsiaTheme="majorEastAsia" w:cstheme="majorBidi"/>
          <w:color w:val="000000" w:themeColor="text1"/>
        </w:rPr>
        <w:t xml:space="preserve"> </w:t>
      </w:r>
      <w:r w:rsidR="008B3A23">
        <w:rPr>
          <w:rFonts w:eastAsiaTheme="majorEastAsia" w:cstheme="majorBidi"/>
          <w:color w:val="000000" w:themeColor="text1"/>
        </w:rPr>
        <w:t xml:space="preserve"> </w:t>
      </w:r>
    </w:p>
    <w:sectPr w:rsidR="00187CC6" w:rsidRPr="0086799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44A9" w14:textId="77777777" w:rsidR="00056F42" w:rsidRDefault="00056F42" w:rsidP="00061565">
      <w:pPr>
        <w:spacing w:after="0" w:line="240" w:lineRule="auto"/>
      </w:pPr>
      <w:r>
        <w:separator/>
      </w:r>
    </w:p>
  </w:endnote>
  <w:endnote w:type="continuationSeparator" w:id="0">
    <w:p w14:paraId="027DF40C" w14:textId="77777777" w:rsidR="00056F42" w:rsidRDefault="00056F42" w:rsidP="00061565">
      <w:pPr>
        <w:spacing w:after="0" w:line="240" w:lineRule="auto"/>
      </w:pPr>
      <w:r>
        <w:continuationSeparator/>
      </w:r>
    </w:p>
  </w:endnote>
  <w:endnote w:type="continuationNotice" w:id="1">
    <w:p w14:paraId="1384A3BB" w14:textId="77777777" w:rsidR="00056F42" w:rsidRDefault="00056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D08" w14:textId="77777777" w:rsidR="00061565" w:rsidRPr="007F0461" w:rsidRDefault="00061565">
    <w:pPr>
      <w:pStyle w:val="Footer"/>
      <w:jc w:val="center"/>
    </w:pPr>
    <w:r w:rsidRPr="007F0461">
      <w:t xml:space="preserve">Page </w:t>
    </w:r>
    <w:r w:rsidRPr="007F0461">
      <w:fldChar w:fldCharType="begin"/>
    </w:r>
    <w:r w:rsidRPr="007F0461">
      <w:instrText xml:space="preserve"> PAGE  \* Arabic  \* MERGEFORMAT </w:instrText>
    </w:r>
    <w:r w:rsidRPr="007F0461">
      <w:fldChar w:fldCharType="separate"/>
    </w:r>
    <w:r w:rsidRPr="007F0461">
      <w:rPr>
        <w:noProof/>
      </w:rPr>
      <w:t>2</w:t>
    </w:r>
    <w:r w:rsidRPr="007F0461">
      <w:fldChar w:fldCharType="end"/>
    </w:r>
    <w:r w:rsidRPr="007F0461">
      <w:t xml:space="preserve"> of </w:t>
    </w:r>
    <w:fldSimple w:instr="NUMPAGES  \* Arabic  \* MERGEFORMAT">
      <w:r w:rsidRPr="007F0461">
        <w:rPr>
          <w:noProof/>
        </w:rPr>
        <w:t>2</w:t>
      </w:r>
    </w:fldSimple>
  </w:p>
  <w:p w14:paraId="0BCDF174" w14:textId="575E9A53" w:rsidR="2FC62AA0" w:rsidRDefault="7D6E0DAA" w:rsidP="2FC62AA0">
    <w:pPr>
      <w:pStyle w:val="Footer"/>
      <w:jc w:val="right"/>
    </w:pPr>
    <w:r>
      <w:t>Template Date: 2025-09-08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03F" w14:textId="77777777" w:rsidR="00056F42" w:rsidRDefault="00056F42" w:rsidP="00061565">
      <w:pPr>
        <w:spacing w:after="0" w:line="240" w:lineRule="auto"/>
      </w:pPr>
      <w:r>
        <w:separator/>
      </w:r>
    </w:p>
  </w:footnote>
  <w:footnote w:type="continuationSeparator" w:id="0">
    <w:p w14:paraId="1813A166" w14:textId="77777777" w:rsidR="00056F42" w:rsidRDefault="00056F42" w:rsidP="00061565">
      <w:pPr>
        <w:spacing w:after="0" w:line="240" w:lineRule="auto"/>
      </w:pPr>
      <w:r>
        <w:continuationSeparator/>
      </w:r>
    </w:p>
  </w:footnote>
  <w:footnote w:type="continuationNotice" w:id="1">
    <w:p w14:paraId="240AB944" w14:textId="77777777" w:rsidR="00056F42" w:rsidRDefault="00056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A87" w14:textId="41D16CE2" w:rsidR="00061565" w:rsidRDefault="00061565" w:rsidP="00061565">
    <w:pPr>
      <w:pStyle w:val="Header"/>
    </w:pPr>
    <w:r>
      <w:t>Protocol number:</w:t>
    </w:r>
    <w:r>
      <w:br/>
      <w:t>Version:</w:t>
    </w:r>
  </w:p>
  <w:p w14:paraId="4984E645" w14:textId="77777777" w:rsidR="00061565" w:rsidRDefault="00061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3CB"/>
    <w:multiLevelType w:val="hybridMultilevel"/>
    <w:tmpl w:val="489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280A"/>
    <w:multiLevelType w:val="hybridMultilevel"/>
    <w:tmpl w:val="EE12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43850"/>
    <w:multiLevelType w:val="hybridMultilevel"/>
    <w:tmpl w:val="4C0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8136B"/>
    <w:multiLevelType w:val="hybridMultilevel"/>
    <w:tmpl w:val="403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25137"/>
    <w:multiLevelType w:val="hybridMultilevel"/>
    <w:tmpl w:val="A9DE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71D80"/>
    <w:multiLevelType w:val="hybridMultilevel"/>
    <w:tmpl w:val="D9367A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4CD3A53"/>
    <w:multiLevelType w:val="hybridMultilevel"/>
    <w:tmpl w:val="5254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87248"/>
    <w:multiLevelType w:val="multilevel"/>
    <w:tmpl w:val="2B36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A5B64"/>
    <w:multiLevelType w:val="hybridMultilevel"/>
    <w:tmpl w:val="ACE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74645"/>
    <w:multiLevelType w:val="hybridMultilevel"/>
    <w:tmpl w:val="21C4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77454"/>
    <w:multiLevelType w:val="hybridMultilevel"/>
    <w:tmpl w:val="3830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20CD0"/>
    <w:multiLevelType w:val="hybridMultilevel"/>
    <w:tmpl w:val="2A8496B2"/>
    <w:lvl w:ilvl="0" w:tplc="D3089696">
      <w:start w:val="1"/>
      <w:numFmt w:val="decimal"/>
      <w:lvlText w:val="%1."/>
      <w:lvlJc w:val="left"/>
      <w:pPr>
        <w:ind w:left="360" w:hanging="360"/>
      </w:pPr>
      <w:rPr>
        <w:rFonts w:hint="default"/>
        <w:b/>
        <w:bCs/>
        <w:color w:val="auto"/>
        <w:sz w:val="40"/>
        <w:szCs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46BC7"/>
    <w:multiLevelType w:val="hybridMultilevel"/>
    <w:tmpl w:val="043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24536"/>
    <w:multiLevelType w:val="multilevel"/>
    <w:tmpl w:val="C37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E0066"/>
    <w:multiLevelType w:val="hybridMultilevel"/>
    <w:tmpl w:val="E360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51271"/>
    <w:multiLevelType w:val="multilevel"/>
    <w:tmpl w:val="7DF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714792"/>
    <w:multiLevelType w:val="hybridMultilevel"/>
    <w:tmpl w:val="ECCE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F6CED"/>
    <w:multiLevelType w:val="hybridMultilevel"/>
    <w:tmpl w:val="3DA6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F71D7"/>
    <w:multiLevelType w:val="hybridMultilevel"/>
    <w:tmpl w:val="299EE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666B65"/>
    <w:multiLevelType w:val="hybridMultilevel"/>
    <w:tmpl w:val="715A0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737FF"/>
    <w:multiLevelType w:val="multilevel"/>
    <w:tmpl w:val="FF1EE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C433F"/>
    <w:multiLevelType w:val="hybridMultilevel"/>
    <w:tmpl w:val="A91C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9663A"/>
    <w:multiLevelType w:val="hybridMultilevel"/>
    <w:tmpl w:val="F3F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D7D15"/>
    <w:multiLevelType w:val="hybridMultilevel"/>
    <w:tmpl w:val="EAD8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54F0C"/>
    <w:multiLevelType w:val="hybridMultilevel"/>
    <w:tmpl w:val="A6DCD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652EE"/>
    <w:multiLevelType w:val="hybridMultilevel"/>
    <w:tmpl w:val="7B88A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B41E2"/>
    <w:multiLevelType w:val="hybridMultilevel"/>
    <w:tmpl w:val="45E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F0C5B"/>
    <w:multiLevelType w:val="hybridMultilevel"/>
    <w:tmpl w:val="EC34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ED21F8"/>
    <w:multiLevelType w:val="hybridMultilevel"/>
    <w:tmpl w:val="8EB6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31A25"/>
    <w:multiLevelType w:val="hybridMultilevel"/>
    <w:tmpl w:val="61D4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66BA8"/>
    <w:multiLevelType w:val="hybridMultilevel"/>
    <w:tmpl w:val="69A0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21E77"/>
    <w:multiLevelType w:val="hybridMultilevel"/>
    <w:tmpl w:val="57EE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A729F"/>
    <w:multiLevelType w:val="multilevel"/>
    <w:tmpl w:val="2BF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56767B"/>
    <w:multiLevelType w:val="hybridMultilevel"/>
    <w:tmpl w:val="5D4C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7B70"/>
    <w:multiLevelType w:val="hybridMultilevel"/>
    <w:tmpl w:val="8E7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F0CE3"/>
    <w:multiLevelType w:val="hybridMultilevel"/>
    <w:tmpl w:val="438A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974C0"/>
    <w:multiLevelType w:val="hybridMultilevel"/>
    <w:tmpl w:val="E44E3048"/>
    <w:lvl w:ilvl="0" w:tplc="058C4D8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812EC"/>
    <w:multiLevelType w:val="hybridMultilevel"/>
    <w:tmpl w:val="98B2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91609"/>
    <w:multiLevelType w:val="hybridMultilevel"/>
    <w:tmpl w:val="F83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E08A7"/>
    <w:multiLevelType w:val="hybridMultilevel"/>
    <w:tmpl w:val="B628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038975">
    <w:abstractNumId w:val="33"/>
  </w:num>
  <w:num w:numId="2" w16cid:durableId="1479033925">
    <w:abstractNumId w:val="15"/>
  </w:num>
  <w:num w:numId="3" w16cid:durableId="1481460386">
    <w:abstractNumId w:val="7"/>
  </w:num>
  <w:num w:numId="4" w16cid:durableId="452946923">
    <w:abstractNumId w:val="13"/>
  </w:num>
  <w:num w:numId="5" w16cid:durableId="1647204292">
    <w:abstractNumId w:val="20"/>
  </w:num>
  <w:num w:numId="6" w16cid:durableId="944457159">
    <w:abstractNumId w:val="12"/>
  </w:num>
  <w:num w:numId="7" w16cid:durableId="2636022">
    <w:abstractNumId w:val="35"/>
  </w:num>
  <w:num w:numId="8" w16cid:durableId="626083240">
    <w:abstractNumId w:val="28"/>
  </w:num>
  <w:num w:numId="9" w16cid:durableId="1818257550">
    <w:abstractNumId w:val="34"/>
  </w:num>
  <w:num w:numId="10" w16cid:durableId="939987572">
    <w:abstractNumId w:val="3"/>
  </w:num>
  <w:num w:numId="11" w16cid:durableId="302009662">
    <w:abstractNumId w:val="6"/>
  </w:num>
  <w:num w:numId="12" w16cid:durableId="1311978601">
    <w:abstractNumId w:val="24"/>
  </w:num>
  <w:num w:numId="13" w16cid:durableId="119760786">
    <w:abstractNumId w:val="8"/>
  </w:num>
  <w:num w:numId="14" w16cid:durableId="1122771448">
    <w:abstractNumId w:val="25"/>
  </w:num>
  <w:num w:numId="15" w16cid:durableId="1569027450">
    <w:abstractNumId w:val="16"/>
  </w:num>
  <w:num w:numId="16" w16cid:durableId="81293536">
    <w:abstractNumId w:val="2"/>
  </w:num>
  <w:num w:numId="17" w16cid:durableId="682317741">
    <w:abstractNumId w:val="27"/>
  </w:num>
  <w:num w:numId="18" w16cid:durableId="1634869543">
    <w:abstractNumId w:val="40"/>
  </w:num>
  <w:num w:numId="19" w16cid:durableId="728260247">
    <w:abstractNumId w:val="1"/>
  </w:num>
  <w:num w:numId="20" w16cid:durableId="434981845">
    <w:abstractNumId w:val="36"/>
  </w:num>
  <w:num w:numId="21" w16cid:durableId="715471947">
    <w:abstractNumId w:val="22"/>
  </w:num>
  <w:num w:numId="22" w16cid:durableId="269582332">
    <w:abstractNumId w:val="21"/>
  </w:num>
  <w:num w:numId="23" w16cid:durableId="562954265">
    <w:abstractNumId w:val="32"/>
  </w:num>
  <w:num w:numId="24" w16cid:durableId="1121461273">
    <w:abstractNumId w:val="0"/>
  </w:num>
  <w:num w:numId="25" w16cid:durableId="1888561105">
    <w:abstractNumId w:val="18"/>
  </w:num>
  <w:num w:numId="26" w16cid:durableId="1336374536">
    <w:abstractNumId w:val="38"/>
  </w:num>
  <w:num w:numId="27" w16cid:durableId="953244585">
    <w:abstractNumId w:val="9"/>
  </w:num>
  <w:num w:numId="28" w16cid:durableId="274484177">
    <w:abstractNumId w:val="31"/>
  </w:num>
  <w:num w:numId="29" w16cid:durableId="65687632">
    <w:abstractNumId w:val="29"/>
  </w:num>
  <w:num w:numId="30" w16cid:durableId="1011226964">
    <w:abstractNumId w:val="30"/>
  </w:num>
  <w:num w:numId="31" w16cid:durableId="22364735">
    <w:abstractNumId w:val="17"/>
  </w:num>
  <w:num w:numId="32" w16cid:durableId="1876382094">
    <w:abstractNumId w:val="39"/>
  </w:num>
  <w:num w:numId="33" w16cid:durableId="501704874">
    <w:abstractNumId w:val="4"/>
  </w:num>
  <w:num w:numId="34" w16cid:durableId="1849441912">
    <w:abstractNumId w:val="26"/>
  </w:num>
  <w:num w:numId="35" w16cid:durableId="1351568382">
    <w:abstractNumId w:val="10"/>
  </w:num>
  <w:num w:numId="36" w16cid:durableId="831873394">
    <w:abstractNumId w:val="14"/>
  </w:num>
  <w:num w:numId="37" w16cid:durableId="108277243">
    <w:abstractNumId w:val="19"/>
  </w:num>
  <w:num w:numId="38" w16cid:durableId="1881284294">
    <w:abstractNumId w:val="23"/>
  </w:num>
  <w:num w:numId="39" w16cid:durableId="722296227">
    <w:abstractNumId w:val="37"/>
  </w:num>
  <w:num w:numId="40" w16cid:durableId="1955793070">
    <w:abstractNumId w:val="11"/>
  </w:num>
  <w:num w:numId="41" w16cid:durableId="797605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0"/>
    <w:rsid w:val="00001750"/>
    <w:rsid w:val="000020C4"/>
    <w:rsid w:val="00013BA4"/>
    <w:rsid w:val="000148FF"/>
    <w:rsid w:val="00016B68"/>
    <w:rsid w:val="00022748"/>
    <w:rsid w:val="0002668E"/>
    <w:rsid w:val="00030D04"/>
    <w:rsid w:val="00032344"/>
    <w:rsid w:val="0003269A"/>
    <w:rsid w:val="0003495C"/>
    <w:rsid w:val="0003495D"/>
    <w:rsid w:val="000349CB"/>
    <w:rsid w:val="000355AC"/>
    <w:rsid w:val="00037172"/>
    <w:rsid w:val="00041DDF"/>
    <w:rsid w:val="00043592"/>
    <w:rsid w:val="00044159"/>
    <w:rsid w:val="00050D50"/>
    <w:rsid w:val="00056F42"/>
    <w:rsid w:val="00057E9C"/>
    <w:rsid w:val="00061565"/>
    <w:rsid w:val="00061823"/>
    <w:rsid w:val="000670A9"/>
    <w:rsid w:val="00067176"/>
    <w:rsid w:val="00070154"/>
    <w:rsid w:val="00071731"/>
    <w:rsid w:val="00072FB1"/>
    <w:rsid w:val="000730DF"/>
    <w:rsid w:val="000735B4"/>
    <w:rsid w:val="00075133"/>
    <w:rsid w:val="00075645"/>
    <w:rsid w:val="000773F8"/>
    <w:rsid w:val="00080020"/>
    <w:rsid w:val="00080649"/>
    <w:rsid w:val="00084089"/>
    <w:rsid w:val="00086989"/>
    <w:rsid w:val="00086EC9"/>
    <w:rsid w:val="00087048"/>
    <w:rsid w:val="00087E49"/>
    <w:rsid w:val="00090BF5"/>
    <w:rsid w:val="00091040"/>
    <w:rsid w:val="00093BF2"/>
    <w:rsid w:val="00096410"/>
    <w:rsid w:val="000968B9"/>
    <w:rsid w:val="00097644"/>
    <w:rsid w:val="000A63EE"/>
    <w:rsid w:val="000A763E"/>
    <w:rsid w:val="000B7060"/>
    <w:rsid w:val="000B7227"/>
    <w:rsid w:val="000B72D0"/>
    <w:rsid w:val="000C0853"/>
    <w:rsid w:val="000C10BB"/>
    <w:rsid w:val="000C1517"/>
    <w:rsid w:val="000C1608"/>
    <w:rsid w:val="000C4767"/>
    <w:rsid w:val="000C7D70"/>
    <w:rsid w:val="000D56E6"/>
    <w:rsid w:val="000E1EE5"/>
    <w:rsid w:val="000E784F"/>
    <w:rsid w:val="000E7CEE"/>
    <w:rsid w:val="000F3A32"/>
    <w:rsid w:val="000F62AA"/>
    <w:rsid w:val="0010017A"/>
    <w:rsid w:val="00100D94"/>
    <w:rsid w:val="0010196A"/>
    <w:rsid w:val="00101AB6"/>
    <w:rsid w:val="00101DB1"/>
    <w:rsid w:val="00103C7E"/>
    <w:rsid w:val="00104D3C"/>
    <w:rsid w:val="00105552"/>
    <w:rsid w:val="0011125F"/>
    <w:rsid w:val="001124B2"/>
    <w:rsid w:val="00113403"/>
    <w:rsid w:val="001141DA"/>
    <w:rsid w:val="001147F9"/>
    <w:rsid w:val="00117128"/>
    <w:rsid w:val="001205AF"/>
    <w:rsid w:val="00126E88"/>
    <w:rsid w:val="00130754"/>
    <w:rsid w:val="00130A83"/>
    <w:rsid w:val="001314DF"/>
    <w:rsid w:val="00131BCB"/>
    <w:rsid w:val="00131E60"/>
    <w:rsid w:val="001346B6"/>
    <w:rsid w:val="001363B2"/>
    <w:rsid w:val="0013649A"/>
    <w:rsid w:val="00137B0C"/>
    <w:rsid w:val="001402AF"/>
    <w:rsid w:val="001433C7"/>
    <w:rsid w:val="0014603C"/>
    <w:rsid w:val="001505C3"/>
    <w:rsid w:val="0015062A"/>
    <w:rsid w:val="00152EDF"/>
    <w:rsid w:val="001538E0"/>
    <w:rsid w:val="001544BC"/>
    <w:rsid w:val="00154E7C"/>
    <w:rsid w:val="00166DC1"/>
    <w:rsid w:val="0017097E"/>
    <w:rsid w:val="001765CC"/>
    <w:rsid w:val="00177B4C"/>
    <w:rsid w:val="00182770"/>
    <w:rsid w:val="00186071"/>
    <w:rsid w:val="00186176"/>
    <w:rsid w:val="00187CC6"/>
    <w:rsid w:val="0019039B"/>
    <w:rsid w:val="001916FA"/>
    <w:rsid w:val="00194394"/>
    <w:rsid w:val="00195344"/>
    <w:rsid w:val="00195F76"/>
    <w:rsid w:val="001962A0"/>
    <w:rsid w:val="001972F8"/>
    <w:rsid w:val="001A1B22"/>
    <w:rsid w:val="001A43D6"/>
    <w:rsid w:val="001A4A67"/>
    <w:rsid w:val="001A556A"/>
    <w:rsid w:val="001B15BE"/>
    <w:rsid w:val="001B7889"/>
    <w:rsid w:val="001C2EF3"/>
    <w:rsid w:val="001C367B"/>
    <w:rsid w:val="001C3A17"/>
    <w:rsid w:val="001C5964"/>
    <w:rsid w:val="001C6FEA"/>
    <w:rsid w:val="001C7A4E"/>
    <w:rsid w:val="001D5D80"/>
    <w:rsid w:val="001D692F"/>
    <w:rsid w:val="001D6A5D"/>
    <w:rsid w:val="001D779C"/>
    <w:rsid w:val="001E2467"/>
    <w:rsid w:val="001E28D2"/>
    <w:rsid w:val="001E46C3"/>
    <w:rsid w:val="001E772F"/>
    <w:rsid w:val="001F33A7"/>
    <w:rsid w:val="001F40CD"/>
    <w:rsid w:val="001F5796"/>
    <w:rsid w:val="00201D7D"/>
    <w:rsid w:val="0020543A"/>
    <w:rsid w:val="00210CD2"/>
    <w:rsid w:val="00210CFC"/>
    <w:rsid w:val="002154EF"/>
    <w:rsid w:val="00217AC6"/>
    <w:rsid w:val="00217DBD"/>
    <w:rsid w:val="00226BB2"/>
    <w:rsid w:val="00230E6F"/>
    <w:rsid w:val="00232970"/>
    <w:rsid w:val="002358EB"/>
    <w:rsid w:val="00240151"/>
    <w:rsid w:val="00244FE5"/>
    <w:rsid w:val="00260A6A"/>
    <w:rsid w:val="002614F2"/>
    <w:rsid w:val="002629E2"/>
    <w:rsid w:val="002630EA"/>
    <w:rsid w:val="002649B1"/>
    <w:rsid w:val="00273AA2"/>
    <w:rsid w:val="00274DB6"/>
    <w:rsid w:val="0028155D"/>
    <w:rsid w:val="002827DC"/>
    <w:rsid w:val="00284C23"/>
    <w:rsid w:val="00284D00"/>
    <w:rsid w:val="00290D31"/>
    <w:rsid w:val="0029148F"/>
    <w:rsid w:val="002A600F"/>
    <w:rsid w:val="002B1DDE"/>
    <w:rsid w:val="002B4241"/>
    <w:rsid w:val="002B5DCC"/>
    <w:rsid w:val="002B5FAC"/>
    <w:rsid w:val="002C1DB0"/>
    <w:rsid w:val="002C238E"/>
    <w:rsid w:val="002C4DF9"/>
    <w:rsid w:val="002C5F78"/>
    <w:rsid w:val="002C695B"/>
    <w:rsid w:val="002D63FD"/>
    <w:rsid w:val="002E0033"/>
    <w:rsid w:val="002E1412"/>
    <w:rsid w:val="002E2A66"/>
    <w:rsid w:val="002E3AD0"/>
    <w:rsid w:val="002E3E1E"/>
    <w:rsid w:val="002F2145"/>
    <w:rsid w:val="002F2564"/>
    <w:rsid w:val="002F2B00"/>
    <w:rsid w:val="002F397E"/>
    <w:rsid w:val="002F457F"/>
    <w:rsid w:val="002F4BD0"/>
    <w:rsid w:val="002F4EEB"/>
    <w:rsid w:val="00300BB7"/>
    <w:rsid w:val="00301425"/>
    <w:rsid w:val="0030527B"/>
    <w:rsid w:val="003076F7"/>
    <w:rsid w:val="003109B1"/>
    <w:rsid w:val="00311C93"/>
    <w:rsid w:val="003142EC"/>
    <w:rsid w:val="00315C79"/>
    <w:rsid w:val="00316F7D"/>
    <w:rsid w:val="003209D1"/>
    <w:rsid w:val="00321F19"/>
    <w:rsid w:val="00327437"/>
    <w:rsid w:val="00331541"/>
    <w:rsid w:val="0033260D"/>
    <w:rsid w:val="00335535"/>
    <w:rsid w:val="0033596B"/>
    <w:rsid w:val="003405DC"/>
    <w:rsid w:val="003428BD"/>
    <w:rsid w:val="00343F2A"/>
    <w:rsid w:val="00344FB7"/>
    <w:rsid w:val="00344FD2"/>
    <w:rsid w:val="00345CEF"/>
    <w:rsid w:val="00355CEA"/>
    <w:rsid w:val="00356988"/>
    <w:rsid w:val="0036265A"/>
    <w:rsid w:val="00362DD2"/>
    <w:rsid w:val="00363804"/>
    <w:rsid w:val="003664A8"/>
    <w:rsid w:val="00367A35"/>
    <w:rsid w:val="00370018"/>
    <w:rsid w:val="0037246D"/>
    <w:rsid w:val="00372E7A"/>
    <w:rsid w:val="00373A04"/>
    <w:rsid w:val="00384263"/>
    <w:rsid w:val="00387B90"/>
    <w:rsid w:val="0039016B"/>
    <w:rsid w:val="003953A7"/>
    <w:rsid w:val="003965F9"/>
    <w:rsid w:val="0039746C"/>
    <w:rsid w:val="003A287A"/>
    <w:rsid w:val="003A46A8"/>
    <w:rsid w:val="003B131F"/>
    <w:rsid w:val="003B133B"/>
    <w:rsid w:val="003B179E"/>
    <w:rsid w:val="003B2997"/>
    <w:rsid w:val="003B66CA"/>
    <w:rsid w:val="003C1839"/>
    <w:rsid w:val="003C6B3D"/>
    <w:rsid w:val="003C78BC"/>
    <w:rsid w:val="003D0938"/>
    <w:rsid w:val="003D0F2D"/>
    <w:rsid w:val="003D6595"/>
    <w:rsid w:val="003E2920"/>
    <w:rsid w:val="003E3413"/>
    <w:rsid w:val="003E688E"/>
    <w:rsid w:val="003F069F"/>
    <w:rsid w:val="003F3497"/>
    <w:rsid w:val="003F55E5"/>
    <w:rsid w:val="003F63C9"/>
    <w:rsid w:val="003F7056"/>
    <w:rsid w:val="004013F5"/>
    <w:rsid w:val="00423024"/>
    <w:rsid w:val="00426FF8"/>
    <w:rsid w:val="0042712C"/>
    <w:rsid w:val="00434CDB"/>
    <w:rsid w:val="00435B31"/>
    <w:rsid w:val="00437D0C"/>
    <w:rsid w:val="00441132"/>
    <w:rsid w:val="0044186E"/>
    <w:rsid w:val="004422AB"/>
    <w:rsid w:val="00444150"/>
    <w:rsid w:val="00446874"/>
    <w:rsid w:val="004506A6"/>
    <w:rsid w:val="00450D1A"/>
    <w:rsid w:val="00454F25"/>
    <w:rsid w:val="00455CF3"/>
    <w:rsid w:val="004562FF"/>
    <w:rsid w:val="00456753"/>
    <w:rsid w:val="004569C9"/>
    <w:rsid w:val="00456F98"/>
    <w:rsid w:val="00461FFF"/>
    <w:rsid w:val="004632ED"/>
    <w:rsid w:val="004637CA"/>
    <w:rsid w:val="00465ABB"/>
    <w:rsid w:val="004714B6"/>
    <w:rsid w:val="0048183A"/>
    <w:rsid w:val="0048354E"/>
    <w:rsid w:val="00484613"/>
    <w:rsid w:val="004848AC"/>
    <w:rsid w:val="00487F27"/>
    <w:rsid w:val="00490BA1"/>
    <w:rsid w:val="0049280A"/>
    <w:rsid w:val="004935B2"/>
    <w:rsid w:val="004A502C"/>
    <w:rsid w:val="004B5DC8"/>
    <w:rsid w:val="004C02CE"/>
    <w:rsid w:val="004C0F9F"/>
    <w:rsid w:val="004C1EAB"/>
    <w:rsid w:val="004C202D"/>
    <w:rsid w:val="004C2CC0"/>
    <w:rsid w:val="004C310D"/>
    <w:rsid w:val="004C3F5A"/>
    <w:rsid w:val="004C4527"/>
    <w:rsid w:val="004C76BD"/>
    <w:rsid w:val="004D1F0E"/>
    <w:rsid w:val="004D654F"/>
    <w:rsid w:val="004D6C80"/>
    <w:rsid w:val="004D6DBC"/>
    <w:rsid w:val="004E039D"/>
    <w:rsid w:val="004E057F"/>
    <w:rsid w:val="004E17E7"/>
    <w:rsid w:val="004E3A69"/>
    <w:rsid w:val="004E7A3D"/>
    <w:rsid w:val="004E7B3F"/>
    <w:rsid w:val="004F1CCA"/>
    <w:rsid w:val="004F211A"/>
    <w:rsid w:val="00502DCA"/>
    <w:rsid w:val="00504EEC"/>
    <w:rsid w:val="00511974"/>
    <w:rsid w:val="00512FB6"/>
    <w:rsid w:val="00517B09"/>
    <w:rsid w:val="0052389E"/>
    <w:rsid w:val="00523B3E"/>
    <w:rsid w:val="00525612"/>
    <w:rsid w:val="00532F69"/>
    <w:rsid w:val="0053484D"/>
    <w:rsid w:val="00536919"/>
    <w:rsid w:val="00543EC6"/>
    <w:rsid w:val="00547E7F"/>
    <w:rsid w:val="00554259"/>
    <w:rsid w:val="00555A4D"/>
    <w:rsid w:val="00556E19"/>
    <w:rsid w:val="0056020D"/>
    <w:rsid w:val="00562BAA"/>
    <w:rsid w:val="005715C9"/>
    <w:rsid w:val="005715E2"/>
    <w:rsid w:val="00573C17"/>
    <w:rsid w:val="00574162"/>
    <w:rsid w:val="005803B0"/>
    <w:rsid w:val="00581BC7"/>
    <w:rsid w:val="005842D2"/>
    <w:rsid w:val="005858EB"/>
    <w:rsid w:val="00586041"/>
    <w:rsid w:val="00586F28"/>
    <w:rsid w:val="0059181E"/>
    <w:rsid w:val="005A3A02"/>
    <w:rsid w:val="005A3D8A"/>
    <w:rsid w:val="005A773F"/>
    <w:rsid w:val="005A7EA6"/>
    <w:rsid w:val="005B2BA4"/>
    <w:rsid w:val="005B53D0"/>
    <w:rsid w:val="005C6A19"/>
    <w:rsid w:val="005C7E69"/>
    <w:rsid w:val="005D3BE6"/>
    <w:rsid w:val="005D72D4"/>
    <w:rsid w:val="005E4E20"/>
    <w:rsid w:val="005E626C"/>
    <w:rsid w:val="005E63A9"/>
    <w:rsid w:val="005F1C3D"/>
    <w:rsid w:val="005F295B"/>
    <w:rsid w:val="005F744E"/>
    <w:rsid w:val="00600C02"/>
    <w:rsid w:val="00605FBA"/>
    <w:rsid w:val="0060742E"/>
    <w:rsid w:val="0061127D"/>
    <w:rsid w:val="00611297"/>
    <w:rsid w:val="00612CB3"/>
    <w:rsid w:val="00615A26"/>
    <w:rsid w:val="006165FC"/>
    <w:rsid w:val="00616F51"/>
    <w:rsid w:val="00622299"/>
    <w:rsid w:val="00623E5C"/>
    <w:rsid w:val="006241C7"/>
    <w:rsid w:val="00626A28"/>
    <w:rsid w:val="00626C38"/>
    <w:rsid w:val="0062758D"/>
    <w:rsid w:val="00631205"/>
    <w:rsid w:val="00631F61"/>
    <w:rsid w:val="0063501E"/>
    <w:rsid w:val="006365C3"/>
    <w:rsid w:val="00636799"/>
    <w:rsid w:val="00637847"/>
    <w:rsid w:val="00646ABC"/>
    <w:rsid w:val="00647EF2"/>
    <w:rsid w:val="0065179A"/>
    <w:rsid w:val="006533C1"/>
    <w:rsid w:val="00660149"/>
    <w:rsid w:val="006633BA"/>
    <w:rsid w:val="00665B16"/>
    <w:rsid w:val="006660ED"/>
    <w:rsid w:val="0066638B"/>
    <w:rsid w:val="00677139"/>
    <w:rsid w:val="0068317A"/>
    <w:rsid w:val="00684534"/>
    <w:rsid w:val="00684B9D"/>
    <w:rsid w:val="00685EDB"/>
    <w:rsid w:val="006866ED"/>
    <w:rsid w:val="00690F36"/>
    <w:rsid w:val="006927A7"/>
    <w:rsid w:val="0069314A"/>
    <w:rsid w:val="006964FB"/>
    <w:rsid w:val="006A09D0"/>
    <w:rsid w:val="006A3488"/>
    <w:rsid w:val="006B1CD5"/>
    <w:rsid w:val="006B365C"/>
    <w:rsid w:val="006B6A96"/>
    <w:rsid w:val="006B7BBA"/>
    <w:rsid w:val="006C67AA"/>
    <w:rsid w:val="006C7AA7"/>
    <w:rsid w:val="006D2175"/>
    <w:rsid w:val="006D3A41"/>
    <w:rsid w:val="006D54C1"/>
    <w:rsid w:val="006D5E73"/>
    <w:rsid w:val="006D6332"/>
    <w:rsid w:val="006D6668"/>
    <w:rsid w:val="006D6700"/>
    <w:rsid w:val="006D7453"/>
    <w:rsid w:val="006D78B2"/>
    <w:rsid w:val="006E21F4"/>
    <w:rsid w:val="006E475A"/>
    <w:rsid w:val="006E5559"/>
    <w:rsid w:val="006E65E1"/>
    <w:rsid w:val="006E7447"/>
    <w:rsid w:val="006F705F"/>
    <w:rsid w:val="006F7E70"/>
    <w:rsid w:val="00700ACC"/>
    <w:rsid w:val="00703759"/>
    <w:rsid w:val="00704497"/>
    <w:rsid w:val="007056EA"/>
    <w:rsid w:val="0070727B"/>
    <w:rsid w:val="007077BE"/>
    <w:rsid w:val="00714DC3"/>
    <w:rsid w:val="00723B32"/>
    <w:rsid w:val="00723F13"/>
    <w:rsid w:val="00724BFC"/>
    <w:rsid w:val="00730AD0"/>
    <w:rsid w:val="00732A09"/>
    <w:rsid w:val="00741D33"/>
    <w:rsid w:val="00742F8E"/>
    <w:rsid w:val="0074391D"/>
    <w:rsid w:val="007440A5"/>
    <w:rsid w:val="0075010B"/>
    <w:rsid w:val="00750BD1"/>
    <w:rsid w:val="00754FF6"/>
    <w:rsid w:val="007552B4"/>
    <w:rsid w:val="00761347"/>
    <w:rsid w:val="00762B9C"/>
    <w:rsid w:val="00762FDE"/>
    <w:rsid w:val="00765871"/>
    <w:rsid w:val="007710B6"/>
    <w:rsid w:val="00771101"/>
    <w:rsid w:val="007724D8"/>
    <w:rsid w:val="00773C56"/>
    <w:rsid w:val="00782EA3"/>
    <w:rsid w:val="00783EDB"/>
    <w:rsid w:val="00790A20"/>
    <w:rsid w:val="00793BB7"/>
    <w:rsid w:val="007A2BB3"/>
    <w:rsid w:val="007A3E26"/>
    <w:rsid w:val="007A7C21"/>
    <w:rsid w:val="007B41A5"/>
    <w:rsid w:val="007B4EE5"/>
    <w:rsid w:val="007B505B"/>
    <w:rsid w:val="007B55CF"/>
    <w:rsid w:val="007B5E93"/>
    <w:rsid w:val="007B644D"/>
    <w:rsid w:val="007B6EFE"/>
    <w:rsid w:val="007C1AC3"/>
    <w:rsid w:val="007C63C3"/>
    <w:rsid w:val="007C7E46"/>
    <w:rsid w:val="007D0687"/>
    <w:rsid w:val="007D0ED0"/>
    <w:rsid w:val="007D1305"/>
    <w:rsid w:val="007D47D9"/>
    <w:rsid w:val="007D4B2F"/>
    <w:rsid w:val="007D4C56"/>
    <w:rsid w:val="007D4FA7"/>
    <w:rsid w:val="007D5EDB"/>
    <w:rsid w:val="007D7D69"/>
    <w:rsid w:val="007E338D"/>
    <w:rsid w:val="007E345E"/>
    <w:rsid w:val="007E64BC"/>
    <w:rsid w:val="007E6891"/>
    <w:rsid w:val="007F0461"/>
    <w:rsid w:val="007F1E44"/>
    <w:rsid w:val="007F64DF"/>
    <w:rsid w:val="007F7BDF"/>
    <w:rsid w:val="00801405"/>
    <w:rsid w:val="00807534"/>
    <w:rsid w:val="0081111B"/>
    <w:rsid w:val="00811E18"/>
    <w:rsid w:val="008121A9"/>
    <w:rsid w:val="00814B60"/>
    <w:rsid w:val="00814EF3"/>
    <w:rsid w:val="008151DD"/>
    <w:rsid w:val="00816642"/>
    <w:rsid w:val="00820D64"/>
    <w:rsid w:val="008218AB"/>
    <w:rsid w:val="008229C7"/>
    <w:rsid w:val="00826EAB"/>
    <w:rsid w:val="008301D1"/>
    <w:rsid w:val="00831C22"/>
    <w:rsid w:val="008330F6"/>
    <w:rsid w:val="00837E0A"/>
    <w:rsid w:val="00843755"/>
    <w:rsid w:val="0084640D"/>
    <w:rsid w:val="008503A4"/>
    <w:rsid w:val="008504F3"/>
    <w:rsid w:val="00853193"/>
    <w:rsid w:val="0085389F"/>
    <w:rsid w:val="008548F7"/>
    <w:rsid w:val="00860EA9"/>
    <w:rsid w:val="008624A3"/>
    <w:rsid w:val="00865093"/>
    <w:rsid w:val="0086799A"/>
    <w:rsid w:val="00871116"/>
    <w:rsid w:val="008720A2"/>
    <w:rsid w:val="00873682"/>
    <w:rsid w:val="00874843"/>
    <w:rsid w:val="00874A70"/>
    <w:rsid w:val="008752CD"/>
    <w:rsid w:val="008775B3"/>
    <w:rsid w:val="00890157"/>
    <w:rsid w:val="008916E5"/>
    <w:rsid w:val="008928F9"/>
    <w:rsid w:val="008970A7"/>
    <w:rsid w:val="008A3ADA"/>
    <w:rsid w:val="008A3C9A"/>
    <w:rsid w:val="008B0619"/>
    <w:rsid w:val="008B3A23"/>
    <w:rsid w:val="008B56FF"/>
    <w:rsid w:val="008B5896"/>
    <w:rsid w:val="008C0B99"/>
    <w:rsid w:val="008C2A59"/>
    <w:rsid w:val="008C461E"/>
    <w:rsid w:val="008D0DCC"/>
    <w:rsid w:val="008D2BDE"/>
    <w:rsid w:val="008D4312"/>
    <w:rsid w:val="008E181B"/>
    <w:rsid w:val="008E41D5"/>
    <w:rsid w:val="008F614A"/>
    <w:rsid w:val="00900B7E"/>
    <w:rsid w:val="009029ED"/>
    <w:rsid w:val="009036EA"/>
    <w:rsid w:val="00912550"/>
    <w:rsid w:val="009138E0"/>
    <w:rsid w:val="00915DB7"/>
    <w:rsid w:val="00916411"/>
    <w:rsid w:val="00917497"/>
    <w:rsid w:val="009215B0"/>
    <w:rsid w:val="00924CAF"/>
    <w:rsid w:val="00930D97"/>
    <w:rsid w:val="009311BE"/>
    <w:rsid w:val="009317A8"/>
    <w:rsid w:val="00935498"/>
    <w:rsid w:val="00936F4B"/>
    <w:rsid w:val="00942DF3"/>
    <w:rsid w:val="0094434A"/>
    <w:rsid w:val="009539F0"/>
    <w:rsid w:val="00957CD6"/>
    <w:rsid w:val="00960F37"/>
    <w:rsid w:val="00963373"/>
    <w:rsid w:val="009639A8"/>
    <w:rsid w:val="0096431D"/>
    <w:rsid w:val="009740E3"/>
    <w:rsid w:val="00980005"/>
    <w:rsid w:val="009848A4"/>
    <w:rsid w:val="00985D3E"/>
    <w:rsid w:val="0098779A"/>
    <w:rsid w:val="00991A6F"/>
    <w:rsid w:val="00991B24"/>
    <w:rsid w:val="00991CAB"/>
    <w:rsid w:val="00991E5B"/>
    <w:rsid w:val="009933F0"/>
    <w:rsid w:val="00995114"/>
    <w:rsid w:val="009A487F"/>
    <w:rsid w:val="009A5B5D"/>
    <w:rsid w:val="009A5BA9"/>
    <w:rsid w:val="009B7539"/>
    <w:rsid w:val="009B7749"/>
    <w:rsid w:val="009B798F"/>
    <w:rsid w:val="009C5821"/>
    <w:rsid w:val="009C5B53"/>
    <w:rsid w:val="009C7668"/>
    <w:rsid w:val="009D0498"/>
    <w:rsid w:val="009D49A5"/>
    <w:rsid w:val="009E0698"/>
    <w:rsid w:val="009E1612"/>
    <w:rsid w:val="009E1F8D"/>
    <w:rsid w:val="009E3A7D"/>
    <w:rsid w:val="009E49F1"/>
    <w:rsid w:val="009E5807"/>
    <w:rsid w:val="009F5404"/>
    <w:rsid w:val="009F59B2"/>
    <w:rsid w:val="00A0422F"/>
    <w:rsid w:val="00A049A1"/>
    <w:rsid w:val="00A10D55"/>
    <w:rsid w:val="00A11E58"/>
    <w:rsid w:val="00A20503"/>
    <w:rsid w:val="00A268B8"/>
    <w:rsid w:val="00A27EB3"/>
    <w:rsid w:val="00A32D42"/>
    <w:rsid w:val="00A33051"/>
    <w:rsid w:val="00A34E97"/>
    <w:rsid w:val="00A3593A"/>
    <w:rsid w:val="00A35EA2"/>
    <w:rsid w:val="00A41D78"/>
    <w:rsid w:val="00A43979"/>
    <w:rsid w:val="00A445C2"/>
    <w:rsid w:val="00A44F6A"/>
    <w:rsid w:val="00A50726"/>
    <w:rsid w:val="00A50F8A"/>
    <w:rsid w:val="00A541E5"/>
    <w:rsid w:val="00A55092"/>
    <w:rsid w:val="00A5729F"/>
    <w:rsid w:val="00A5768E"/>
    <w:rsid w:val="00A60594"/>
    <w:rsid w:val="00A61259"/>
    <w:rsid w:val="00A6245F"/>
    <w:rsid w:val="00A6447F"/>
    <w:rsid w:val="00A70887"/>
    <w:rsid w:val="00A7237A"/>
    <w:rsid w:val="00A810B6"/>
    <w:rsid w:val="00A90E78"/>
    <w:rsid w:val="00A93BAC"/>
    <w:rsid w:val="00A9499A"/>
    <w:rsid w:val="00A9745C"/>
    <w:rsid w:val="00A9771C"/>
    <w:rsid w:val="00AA222B"/>
    <w:rsid w:val="00AA417B"/>
    <w:rsid w:val="00AA58DF"/>
    <w:rsid w:val="00AA5B7B"/>
    <w:rsid w:val="00AA7E94"/>
    <w:rsid w:val="00AB0DAB"/>
    <w:rsid w:val="00AB2D7F"/>
    <w:rsid w:val="00AB4A65"/>
    <w:rsid w:val="00AB55D7"/>
    <w:rsid w:val="00AB5707"/>
    <w:rsid w:val="00AB6D3B"/>
    <w:rsid w:val="00AB7298"/>
    <w:rsid w:val="00AC078F"/>
    <w:rsid w:val="00AC3217"/>
    <w:rsid w:val="00AC74BC"/>
    <w:rsid w:val="00AD1A29"/>
    <w:rsid w:val="00AD5AE2"/>
    <w:rsid w:val="00AD752D"/>
    <w:rsid w:val="00AD75E6"/>
    <w:rsid w:val="00AD7D62"/>
    <w:rsid w:val="00AE0F62"/>
    <w:rsid w:val="00AE1447"/>
    <w:rsid w:val="00AE2B52"/>
    <w:rsid w:val="00AE67E4"/>
    <w:rsid w:val="00AE7D83"/>
    <w:rsid w:val="00AF2F7E"/>
    <w:rsid w:val="00AF3571"/>
    <w:rsid w:val="00AF4F60"/>
    <w:rsid w:val="00AF67D7"/>
    <w:rsid w:val="00B00569"/>
    <w:rsid w:val="00B01F97"/>
    <w:rsid w:val="00B02197"/>
    <w:rsid w:val="00B10A31"/>
    <w:rsid w:val="00B120D3"/>
    <w:rsid w:val="00B125A2"/>
    <w:rsid w:val="00B1318F"/>
    <w:rsid w:val="00B161DE"/>
    <w:rsid w:val="00B1792E"/>
    <w:rsid w:val="00B2208F"/>
    <w:rsid w:val="00B23546"/>
    <w:rsid w:val="00B258EF"/>
    <w:rsid w:val="00B30747"/>
    <w:rsid w:val="00B30BE0"/>
    <w:rsid w:val="00B37688"/>
    <w:rsid w:val="00B4216D"/>
    <w:rsid w:val="00B4290A"/>
    <w:rsid w:val="00B45ADC"/>
    <w:rsid w:val="00B463CE"/>
    <w:rsid w:val="00B46492"/>
    <w:rsid w:val="00B474AE"/>
    <w:rsid w:val="00B51CEC"/>
    <w:rsid w:val="00B52726"/>
    <w:rsid w:val="00B5505C"/>
    <w:rsid w:val="00B55604"/>
    <w:rsid w:val="00B6193F"/>
    <w:rsid w:val="00B63578"/>
    <w:rsid w:val="00B649E9"/>
    <w:rsid w:val="00B709FF"/>
    <w:rsid w:val="00B73B7E"/>
    <w:rsid w:val="00B73D18"/>
    <w:rsid w:val="00B75721"/>
    <w:rsid w:val="00B82CF8"/>
    <w:rsid w:val="00B90F5E"/>
    <w:rsid w:val="00B935B6"/>
    <w:rsid w:val="00B942BB"/>
    <w:rsid w:val="00B9537F"/>
    <w:rsid w:val="00B9626B"/>
    <w:rsid w:val="00B96916"/>
    <w:rsid w:val="00B96E33"/>
    <w:rsid w:val="00BA1CE4"/>
    <w:rsid w:val="00BA4501"/>
    <w:rsid w:val="00BA73ED"/>
    <w:rsid w:val="00BB37FB"/>
    <w:rsid w:val="00BB4891"/>
    <w:rsid w:val="00BC40B2"/>
    <w:rsid w:val="00BC42F1"/>
    <w:rsid w:val="00BC540B"/>
    <w:rsid w:val="00BC6110"/>
    <w:rsid w:val="00BC7009"/>
    <w:rsid w:val="00BC7B40"/>
    <w:rsid w:val="00BD68B1"/>
    <w:rsid w:val="00BD6E62"/>
    <w:rsid w:val="00BE09D0"/>
    <w:rsid w:val="00BE121B"/>
    <w:rsid w:val="00BE15DC"/>
    <w:rsid w:val="00BE3CC6"/>
    <w:rsid w:val="00BE5BAB"/>
    <w:rsid w:val="00BE6DE9"/>
    <w:rsid w:val="00BF0E92"/>
    <w:rsid w:val="00BF19A7"/>
    <w:rsid w:val="00BF4E41"/>
    <w:rsid w:val="00BF5411"/>
    <w:rsid w:val="00BF54B4"/>
    <w:rsid w:val="00C00EAC"/>
    <w:rsid w:val="00C103F9"/>
    <w:rsid w:val="00C11BF6"/>
    <w:rsid w:val="00C12388"/>
    <w:rsid w:val="00C13E71"/>
    <w:rsid w:val="00C14211"/>
    <w:rsid w:val="00C144D6"/>
    <w:rsid w:val="00C14E36"/>
    <w:rsid w:val="00C216BB"/>
    <w:rsid w:val="00C225ED"/>
    <w:rsid w:val="00C278A5"/>
    <w:rsid w:val="00C33866"/>
    <w:rsid w:val="00C36822"/>
    <w:rsid w:val="00C374F5"/>
    <w:rsid w:val="00C410EA"/>
    <w:rsid w:val="00C4167F"/>
    <w:rsid w:val="00C47F4F"/>
    <w:rsid w:val="00C51C05"/>
    <w:rsid w:val="00C530F1"/>
    <w:rsid w:val="00C535B7"/>
    <w:rsid w:val="00C56B62"/>
    <w:rsid w:val="00C60B90"/>
    <w:rsid w:val="00C62D54"/>
    <w:rsid w:val="00C62E09"/>
    <w:rsid w:val="00C63E3F"/>
    <w:rsid w:val="00C6514A"/>
    <w:rsid w:val="00C703FF"/>
    <w:rsid w:val="00C73AA6"/>
    <w:rsid w:val="00C75801"/>
    <w:rsid w:val="00C76139"/>
    <w:rsid w:val="00C80CC0"/>
    <w:rsid w:val="00C82659"/>
    <w:rsid w:val="00C82F24"/>
    <w:rsid w:val="00C87899"/>
    <w:rsid w:val="00C91645"/>
    <w:rsid w:val="00C945A7"/>
    <w:rsid w:val="00C94B9F"/>
    <w:rsid w:val="00C9596A"/>
    <w:rsid w:val="00CA3B01"/>
    <w:rsid w:val="00CA3D36"/>
    <w:rsid w:val="00CA413D"/>
    <w:rsid w:val="00CA44D1"/>
    <w:rsid w:val="00CA793F"/>
    <w:rsid w:val="00CB1619"/>
    <w:rsid w:val="00CB33FE"/>
    <w:rsid w:val="00CB5026"/>
    <w:rsid w:val="00CB6166"/>
    <w:rsid w:val="00CB659C"/>
    <w:rsid w:val="00CC37CC"/>
    <w:rsid w:val="00CC3937"/>
    <w:rsid w:val="00CC3F1E"/>
    <w:rsid w:val="00CC7F83"/>
    <w:rsid w:val="00CD04D2"/>
    <w:rsid w:val="00CE0C0D"/>
    <w:rsid w:val="00CE2EAE"/>
    <w:rsid w:val="00CE5DC2"/>
    <w:rsid w:val="00CE7EA8"/>
    <w:rsid w:val="00CF2BAE"/>
    <w:rsid w:val="00CF3E46"/>
    <w:rsid w:val="00CF411C"/>
    <w:rsid w:val="00CF4A9B"/>
    <w:rsid w:val="00CF5735"/>
    <w:rsid w:val="00CF582B"/>
    <w:rsid w:val="00D03321"/>
    <w:rsid w:val="00D05F30"/>
    <w:rsid w:val="00D159B0"/>
    <w:rsid w:val="00D245AF"/>
    <w:rsid w:val="00D25CDB"/>
    <w:rsid w:val="00D31812"/>
    <w:rsid w:val="00D35F0F"/>
    <w:rsid w:val="00D41134"/>
    <w:rsid w:val="00D44FAB"/>
    <w:rsid w:val="00D473A5"/>
    <w:rsid w:val="00D6300B"/>
    <w:rsid w:val="00D64B5E"/>
    <w:rsid w:val="00D64EFE"/>
    <w:rsid w:val="00D64F21"/>
    <w:rsid w:val="00D6693D"/>
    <w:rsid w:val="00D66C6F"/>
    <w:rsid w:val="00D676B3"/>
    <w:rsid w:val="00D67968"/>
    <w:rsid w:val="00D725F2"/>
    <w:rsid w:val="00D745B8"/>
    <w:rsid w:val="00D841E7"/>
    <w:rsid w:val="00D878D4"/>
    <w:rsid w:val="00D92FEB"/>
    <w:rsid w:val="00D93FE3"/>
    <w:rsid w:val="00D95018"/>
    <w:rsid w:val="00D971B7"/>
    <w:rsid w:val="00D97712"/>
    <w:rsid w:val="00DA04E0"/>
    <w:rsid w:val="00DA2187"/>
    <w:rsid w:val="00DA4818"/>
    <w:rsid w:val="00DA48DB"/>
    <w:rsid w:val="00DB3DD2"/>
    <w:rsid w:val="00DC4464"/>
    <w:rsid w:val="00DC4877"/>
    <w:rsid w:val="00DD06A0"/>
    <w:rsid w:val="00DD0DC2"/>
    <w:rsid w:val="00DD523C"/>
    <w:rsid w:val="00DE1C6B"/>
    <w:rsid w:val="00DE3303"/>
    <w:rsid w:val="00DE393C"/>
    <w:rsid w:val="00DE3E9B"/>
    <w:rsid w:val="00DF258D"/>
    <w:rsid w:val="00DF5D87"/>
    <w:rsid w:val="00DF6E8B"/>
    <w:rsid w:val="00DF7615"/>
    <w:rsid w:val="00E008D1"/>
    <w:rsid w:val="00E00C59"/>
    <w:rsid w:val="00E02FD6"/>
    <w:rsid w:val="00E03FA8"/>
    <w:rsid w:val="00E07906"/>
    <w:rsid w:val="00E1092C"/>
    <w:rsid w:val="00E14A39"/>
    <w:rsid w:val="00E21B59"/>
    <w:rsid w:val="00E25D89"/>
    <w:rsid w:val="00E26A0D"/>
    <w:rsid w:val="00E26C7E"/>
    <w:rsid w:val="00E346F6"/>
    <w:rsid w:val="00E3612C"/>
    <w:rsid w:val="00E4205F"/>
    <w:rsid w:val="00E42D00"/>
    <w:rsid w:val="00E5176F"/>
    <w:rsid w:val="00E51DAE"/>
    <w:rsid w:val="00E52C01"/>
    <w:rsid w:val="00E53D1D"/>
    <w:rsid w:val="00E544AC"/>
    <w:rsid w:val="00E54B04"/>
    <w:rsid w:val="00E5780F"/>
    <w:rsid w:val="00E60618"/>
    <w:rsid w:val="00E6411B"/>
    <w:rsid w:val="00E6619A"/>
    <w:rsid w:val="00E66AB7"/>
    <w:rsid w:val="00E67220"/>
    <w:rsid w:val="00E67BB1"/>
    <w:rsid w:val="00E7716C"/>
    <w:rsid w:val="00E803AC"/>
    <w:rsid w:val="00E82C3D"/>
    <w:rsid w:val="00E84B08"/>
    <w:rsid w:val="00E86B5A"/>
    <w:rsid w:val="00E9080B"/>
    <w:rsid w:val="00E90843"/>
    <w:rsid w:val="00E94D4B"/>
    <w:rsid w:val="00E95B79"/>
    <w:rsid w:val="00EA04E5"/>
    <w:rsid w:val="00EA0763"/>
    <w:rsid w:val="00EA64C9"/>
    <w:rsid w:val="00EB233D"/>
    <w:rsid w:val="00EB2892"/>
    <w:rsid w:val="00EB4325"/>
    <w:rsid w:val="00EB5844"/>
    <w:rsid w:val="00EB61A9"/>
    <w:rsid w:val="00EB6BD7"/>
    <w:rsid w:val="00EC4F5F"/>
    <w:rsid w:val="00EC5406"/>
    <w:rsid w:val="00EC5DD1"/>
    <w:rsid w:val="00EC5E1B"/>
    <w:rsid w:val="00ED1EE7"/>
    <w:rsid w:val="00ED253D"/>
    <w:rsid w:val="00ED290E"/>
    <w:rsid w:val="00ED5449"/>
    <w:rsid w:val="00ED636E"/>
    <w:rsid w:val="00EE6C22"/>
    <w:rsid w:val="00EF012F"/>
    <w:rsid w:val="00EF08D7"/>
    <w:rsid w:val="00EF6C86"/>
    <w:rsid w:val="00EF7D5E"/>
    <w:rsid w:val="00F051B6"/>
    <w:rsid w:val="00F07185"/>
    <w:rsid w:val="00F11050"/>
    <w:rsid w:val="00F16128"/>
    <w:rsid w:val="00F17CE0"/>
    <w:rsid w:val="00F21404"/>
    <w:rsid w:val="00F21599"/>
    <w:rsid w:val="00F23EAC"/>
    <w:rsid w:val="00F24E60"/>
    <w:rsid w:val="00F34364"/>
    <w:rsid w:val="00F34479"/>
    <w:rsid w:val="00F34846"/>
    <w:rsid w:val="00F36CDD"/>
    <w:rsid w:val="00F42416"/>
    <w:rsid w:val="00F44F2A"/>
    <w:rsid w:val="00F457FF"/>
    <w:rsid w:val="00F46691"/>
    <w:rsid w:val="00F47791"/>
    <w:rsid w:val="00F51CB2"/>
    <w:rsid w:val="00F563ED"/>
    <w:rsid w:val="00F5651F"/>
    <w:rsid w:val="00F569D1"/>
    <w:rsid w:val="00F61072"/>
    <w:rsid w:val="00F61E56"/>
    <w:rsid w:val="00F62B01"/>
    <w:rsid w:val="00F64F18"/>
    <w:rsid w:val="00F666EA"/>
    <w:rsid w:val="00F758D2"/>
    <w:rsid w:val="00F7631E"/>
    <w:rsid w:val="00F76AF4"/>
    <w:rsid w:val="00F7737B"/>
    <w:rsid w:val="00F80D4F"/>
    <w:rsid w:val="00F81B35"/>
    <w:rsid w:val="00F86B6B"/>
    <w:rsid w:val="00F90542"/>
    <w:rsid w:val="00F91828"/>
    <w:rsid w:val="00F91B35"/>
    <w:rsid w:val="00F92F6F"/>
    <w:rsid w:val="00F94FA2"/>
    <w:rsid w:val="00F9649A"/>
    <w:rsid w:val="00F97B04"/>
    <w:rsid w:val="00FA37E5"/>
    <w:rsid w:val="00FA44B9"/>
    <w:rsid w:val="00FB00EC"/>
    <w:rsid w:val="00FB1004"/>
    <w:rsid w:val="00FB21C2"/>
    <w:rsid w:val="00FB3CB7"/>
    <w:rsid w:val="00FB55DE"/>
    <w:rsid w:val="00FB72AC"/>
    <w:rsid w:val="00FB74F2"/>
    <w:rsid w:val="00FC33D6"/>
    <w:rsid w:val="00FC4B2F"/>
    <w:rsid w:val="00FC717C"/>
    <w:rsid w:val="00FE143C"/>
    <w:rsid w:val="00FF2E01"/>
    <w:rsid w:val="00FF528E"/>
    <w:rsid w:val="00FF6841"/>
    <w:rsid w:val="00FF6EA2"/>
    <w:rsid w:val="00FF7460"/>
    <w:rsid w:val="00FF7E48"/>
    <w:rsid w:val="025FCCBF"/>
    <w:rsid w:val="043C97B7"/>
    <w:rsid w:val="04C86637"/>
    <w:rsid w:val="0524EBF0"/>
    <w:rsid w:val="07A88C40"/>
    <w:rsid w:val="07D9A818"/>
    <w:rsid w:val="088BBC8F"/>
    <w:rsid w:val="09A84A9A"/>
    <w:rsid w:val="0A51C733"/>
    <w:rsid w:val="0C23058A"/>
    <w:rsid w:val="0C9E2478"/>
    <w:rsid w:val="0CCA70E5"/>
    <w:rsid w:val="0CEF2B48"/>
    <w:rsid w:val="0D20F2A3"/>
    <w:rsid w:val="0DA6DA05"/>
    <w:rsid w:val="16953EA7"/>
    <w:rsid w:val="16AD6468"/>
    <w:rsid w:val="1A852EDC"/>
    <w:rsid w:val="1C0A0740"/>
    <w:rsid w:val="1C9AB5E7"/>
    <w:rsid w:val="1CD1736D"/>
    <w:rsid w:val="1EEA3BE2"/>
    <w:rsid w:val="1F25C095"/>
    <w:rsid w:val="1F4528FE"/>
    <w:rsid w:val="228ECAD3"/>
    <w:rsid w:val="23988458"/>
    <w:rsid w:val="2419F50F"/>
    <w:rsid w:val="253BC9A4"/>
    <w:rsid w:val="25CC973E"/>
    <w:rsid w:val="2605ABFF"/>
    <w:rsid w:val="269F474A"/>
    <w:rsid w:val="2A8142CA"/>
    <w:rsid w:val="2AC536E4"/>
    <w:rsid w:val="2B03C1C1"/>
    <w:rsid w:val="2BC127A7"/>
    <w:rsid w:val="2C468D5C"/>
    <w:rsid w:val="2D739530"/>
    <w:rsid w:val="2FC62AA0"/>
    <w:rsid w:val="311A0FC0"/>
    <w:rsid w:val="32449834"/>
    <w:rsid w:val="353FD18A"/>
    <w:rsid w:val="37FC7778"/>
    <w:rsid w:val="38244238"/>
    <w:rsid w:val="382A33DB"/>
    <w:rsid w:val="391C0811"/>
    <w:rsid w:val="3CFDFB20"/>
    <w:rsid w:val="3D32C146"/>
    <w:rsid w:val="3DC8EFA1"/>
    <w:rsid w:val="400B830C"/>
    <w:rsid w:val="406D4209"/>
    <w:rsid w:val="415664AA"/>
    <w:rsid w:val="44AF4E20"/>
    <w:rsid w:val="49EE0D69"/>
    <w:rsid w:val="4D4221E0"/>
    <w:rsid w:val="4D744AD5"/>
    <w:rsid w:val="4DCB7DC7"/>
    <w:rsid w:val="52B9ACDE"/>
    <w:rsid w:val="5400F75A"/>
    <w:rsid w:val="5548307C"/>
    <w:rsid w:val="55AC92CB"/>
    <w:rsid w:val="56406BF5"/>
    <w:rsid w:val="56649127"/>
    <w:rsid w:val="583DA655"/>
    <w:rsid w:val="585CB16B"/>
    <w:rsid w:val="58B4AF48"/>
    <w:rsid w:val="58B7AF2D"/>
    <w:rsid w:val="5956DCCE"/>
    <w:rsid w:val="5D956DB4"/>
    <w:rsid w:val="5F726503"/>
    <w:rsid w:val="5FD6E218"/>
    <w:rsid w:val="60007D17"/>
    <w:rsid w:val="61377CD2"/>
    <w:rsid w:val="688FC054"/>
    <w:rsid w:val="689665D0"/>
    <w:rsid w:val="68ADE960"/>
    <w:rsid w:val="69149086"/>
    <w:rsid w:val="696FFF01"/>
    <w:rsid w:val="69FE5766"/>
    <w:rsid w:val="6A073C51"/>
    <w:rsid w:val="6A362829"/>
    <w:rsid w:val="6B6F4755"/>
    <w:rsid w:val="6B8AC1AC"/>
    <w:rsid w:val="6BA7F36C"/>
    <w:rsid w:val="6C646907"/>
    <w:rsid w:val="6C958EC5"/>
    <w:rsid w:val="6DC06326"/>
    <w:rsid w:val="6FF99FBA"/>
    <w:rsid w:val="7004DB36"/>
    <w:rsid w:val="70463DEB"/>
    <w:rsid w:val="718912F5"/>
    <w:rsid w:val="71D13F53"/>
    <w:rsid w:val="73BCE5CD"/>
    <w:rsid w:val="745CBF81"/>
    <w:rsid w:val="763476C1"/>
    <w:rsid w:val="7D6E0DAA"/>
    <w:rsid w:val="7D71A491"/>
    <w:rsid w:val="7E0BBD1D"/>
    <w:rsid w:val="7EE1EEEE"/>
    <w:rsid w:val="7F2EE42D"/>
    <w:rsid w:val="7FD1D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B2A7"/>
  <w15:chartTrackingRefBased/>
  <w15:docId w15:val="{5E30018E-C5BC-42FD-A8A4-32923063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67"/>
  </w:style>
  <w:style w:type="paragraph" w:styleId="Heading1">
    <w:name w:val="heading 1"/>
    <w:basedOn w:val="Normal"/>
    <w:next w:val="Normal"/>
    <w:link w:val="Heading1Char"/>
    <w:qFormat/>
    <w:rsid w:val="002C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1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DB0"/>
    <w:rPr>
      <w:rFonts w:eastAsiaTheme="majorEastAsia" w:cstheme="majorBidi"/>
      <w:color w:val="272727" w:themeColor="text1" w:themeTint="D8"/>
    </w:rPr>
  </w:style>
  <w:style w:type="paragraph" w:styleId="Title">
    <w:name w:val="Title"/>
    <w:basedOn w:val="Normal"/>
    <w:next w:val="Normal"/>
    <w:link w:val="TitleChar"/>
    <w:uiPriority w:val="10"/>
    <w:qFormat/>
    <w:rsid w:val="002C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DB0"/>
    <w:pPr>
      <w:spacing w:before="160"/>
      <w:jc w:val="center"/>
    </w:pPr>
    <w:rPr>
      <w:i/>
      <w:iCs/>
      <w:color w:val="404040" w:themeColor="text1" w:themeTint="BF"/>
    </w:rPr>
  </w:style>
  <w:style w:type="character" w:customStyle="1" w:styleId="QuoteChar">
    <w:name w:val="Quote Char"/>
    <w:basedOn w:val="DefaultParagraphFont"/>
    <w:link w:val="Quote"/>
    <w:uiPriority w:val="29"/>
    <w:rsid w:val="002C1DB0"/>
    <w:rPr>
      <w:i/>
      <w:iCs/>
      <w:color w:val="404040" w:themeColor="text1" w:themeTint="BF"/>
    </w:rPr>
  </w:style>
  <w:style w:type="paragraph" w:styleId="ListParagraph">
    <w:name w:val="List Paragraph"/>
    <w:basedOn w:val="Normal"/>
    <w:uiPriority w:val="34"/>
    <w:qFormat/>
    <w:rsid w:val="002C1DB0"/>
    <w:pPr>
      <w:ind w:left="720"/>
      <w:contextualSpacing/>
    </w:pPr>
  </w:style>
  <w:style w:type="character" w:styleId="IntenseEmphasis">
    <w:name w:val="Intense Emphasis"/>
    <w:basedOn w:val="DefaultParagraphFont"/>
    <w:uiPriority w:val="21"/>
    <w:qFormat/>
    <w:rsid w:val="002C1DB0"/>
    <w:rPr>
      <w:i/>
      <w:iCs/>
      <w:color w:val="0F4761" w:themeColor="accent1" w:themeShade="BF"/>
    </w:rPr>
  </w:style>
  <w:style w:type="paragraph" w:styleId="IntenseQuote">
    <w:name w:val="Intense Quote"/>
    <w:basedOn w:val="Normal"/>
    <w:next w:val="Normal"/>
    <w:link w:val="IntenseQuoteChar"/>
    <w:uiPriority w:val="30"/>
    <w:qFormat/>
    <w:rsid w:val="002C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DB0"/>
    <w:rPr>
      <w:i/>
      <w:iCs/>
      <w:color w:val="0F4761" w:themeColor="accent1" w:themeShade="BF"/>
    </w:rPr>
  </w:style>
  <w:style w:type="character" w:styleId="IntenseReference">
    <w:name w:val="Intense Reference"/>
    <w:basedOn w:val="DefaultParagraphFont"/>
    <w:uiPriority w:val="32"/>
    <w:qFormat/>
    <w:rsid w:val="002C1DB0"/>
    <w:rPr>
      <w:b/>
      <w:bCs/>
      <w:smallCaps/>
      <w:color w:val="0F4761" w:themeColor="accent1" w:themeShade="BF"/>
      <w:spacing w:val="5"/>
    </w:rPr>
  </w:style>
  <w:style w:type="paragraph" w:styleId="Header">
    <w:name w:val="header"/>
    <w:basedOn w:val="Normal"/>
    <w:link w:val="HeaderChar"/>
    <w:uiPriority w:val="99"/>
    <w:unhideWhenUsed/>
    <w:rsid w:val="0006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65"/>
  </w:style>
  <w:style w:type="paragraph" w:styleId="Footer">
    <w:name w:val="footer"/>
    <w:basedOn w:val="Normal"/>
    <w:link w:val="FooterChar"/>
    <w:uiPriority w:val="99"/>
    <w:unhideWhenUsed/>
    <w:rsid w:val="0006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65"/>
  </w:style>
  <w:style w:type="paragraph" w:styleId="BlockText">
    <w:name w:val="Block Text"/>
    <w:basedOn w:val="Normal"/>
    <w:link w:val="BlockTextChar"/>
    <w:rsid w:val="00F51CB2"/>
    <w:pPr>
      <w:spacing w:before="120" w:after="120" w:line="240" w:lineRule="auto"/>
      <w:ind w:left="720" w:right="720"/>
    </w:pPr>
    <w:rPr>
      <w:rFonts w:ascii="Times New Roman" w:eastAsia="Times New Roman" w:hAnsi="Times New Roman" w:cs="Times New Roman"/>
      <w:i/>
      <w:kern w:val="0"/>
      <w:sz w:val="24"/>
      <w:szCs w:val="24"/>
      <w14:ligatures w14:val="none"/>
    </w:rPr>
  </w:style>
  <w:style w:type="character" w:customStyle="1" w:styleId="BlockTextChar">
    <w:name w:val="Block Text Char"/>
    <w:link w:val="BlockText"/>
    <w:rsid w:val="00F51CB2"/>
    <w:rPr>
      <w:rFonts w:ascii="Times New Roman" w:eastAsia="Times New Roman" w:hAnsi="Times New Roman" w:cs="Times New Roman"/>
      <w:i/>
      <w:kern w:val="0"/>
      <w:sz w:val="24"/>
      <w:szCs w:val="24"/>
      <w14:ligatures w14:val="none"/>
    </w:rPr>
  </w:style>
  <w:style w:type="paragraph" w:styleId="List">
    <w:name w:val="List"/>
    <w:basedOn w:val="BlockText"/>
    <w:rsid w:val="00F51CB2"/>
    <w:pPr>
      <w:numPr>
        <w:numId w:val="8"/>
      </w:numPr>
      <w:tabs>
        <w:tab w:val="num" w:pos="360"/>
        <w:tab w:val="num" w:pos="720"/>
      </w:tabs>
      <w:spacing w:before="100" w:beforeAutospacing="1" w:after="100" w:afterAutospacing="1"/>
      <w:ind w:left="720" w:firstLine="0"/>
    </w:pPr>
  </w:style>
  <w:style w:type="paragraph" w:styleId="List2">
    <w:name w:val="List 2"/>
    <w:basedOn w:val="List"/>
    <w:rsid w:val="00F51CB2"/>
    <w:pPr>
      <w:numPr>
        <w:ilvl w:val="1"/>
      </w:numPr>
      <w:tabs>
        <w:tab w:val="num" w:pos="360"/>
        <w:tab w:val="num" w:pos="720"/>
        <w:tab w:val="num" w:pos="1440"/>
      </w:tabs>
      <w:ind w:left="1440"/>
    </w:pPr>
  </w:style>
  <w:style w:type="paragraph" w:styleId="CommentText">
    <w:name w:val="annotation text"/>
    <w:basedOn w:val="Normal"/>
    <w:link w:val="CommentTextChar"/>
    <w:uiPriority w:val="99"/>
    <w:unhideWhenUsed/>
    <w:rsid w:val="00F51CB2"/>
    <w:pPr>
      <w:autoSpaceDE w:val="0"/>
      <w:autoSpaceDN w:val="0"/>
      <w:adjustRightInd w:val="0"/>
      <w:spacing w:after="0" w:line="240" w:lineRule="auto"/>
    </w:pPr>
    <w:rPr>
      <w:rFonts w:ascii="NNFPLJ+TimesNewRoman" w:eastAsia="Times New Roman" w:hAnsi="NNFPLJ+TimesNewRoman" w:cs="Times New Roman"/>
      <w:kern w:val="0"/>
      <w:sz w:val="20"/>
      <w:szCs w:val="20"/>
      <w14:ligatures w14:val="none"/>
    </w:rPr>
  </w:style>
  <w:style w:type="character" w:customStyle="1" w:styleId="CommentTextChar">
    <w:name w:val="Comment Text Char"/>
    <w:basedOn w:val="DefaultParagraphFont"/>
    <w:link w:val="CommentText"/>
    <w:uiPriority w:val="99"/>
    <w:rsid w:val="00F51CB2"/>
    <w:rPr>
      <w:rFonts w:ascii="NNFPLJ+TimesNewRoman" w:eastAsia="Times New Roman" w:hAnsi="NNFPLJ+TimesNewRoman" w:cs="Times New Roman"/>
      <w:kern w:val="0"/>
      <w:sz w:val="20"/>
      <w:szCs w:val="20"/>
      <w14:ligatures w14:val="none"/>
    </w:rPr>
  </w:style>
  <w:style w:type="character" w:styleId="CommentReference">
    <w:name w:val="annotation reference"/>
    <w:basedOn w:val="DefaultParagraphFont"/>
    <w:uiPriority w:val="99"/>
    <w:semiHidden/>
    <w:unhideWhenUsed/>
    <w:rsid w:val="00F51CB2"/>
    <w:rPr>
      <w:sz w:val="16"/>
      <w:szCs w:val="16"/>
    </w:rPr>
  </w:style>
  <w:style w:type="paragraph" w:styleId="Revision">
    <w:name w:val="Revision"/>
    <w:hidden/>
    <w:uiPriority w:val="99"/>
    <w:semiHidden/>
    <w:rsid w:val="0070727B"/>
    <w:pPr>
      <w:spacing w:after="0" w:line="240" w:lineRule="auto"/>
    </w:pPr>
  </w:style>
  <w:style w:type="paragraph" w:styleId="CommentSubject">
    <w:name w:val="annotation subject"/>
    <w:basedOn w:val="CommentText"/>
    <w:next w:val="CommentText"/>
    <w:link w:val="CommentSubjectChar"/>
    <w:uiPriority w:val="99"/>
    <w:semiHidden/>
    <w:unhideWhenUsed/>
    <w:rsid w:val="004935B2"/>
    <w:pPr>
      <w:autoSpaceDE/>
      <w:autoSpaceDN/>
      <w:adjustRightInd/>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935B2"/>
    <w:rPr>
      <w:rFonts w:ascii="NNFPLJ+TimesNewRoman" w:eastAsia="Times New Roman" w:hAnsi="NNFPLJ+TimesNewRoman" w:cs="Times New Roman"/>
      <w:b/>
      <w:bCs/>
      <w:kern w:val="0"/>
      <w:sz w:val="20"/>
      <w:szCs w:val="20"/>
      <w14:ligatures w14:val="none"/>
    </w:rPr>
  </w:style>
  <w:style w:type="character" w:styleId="Hyperlink">
    <w:name w:val="Hyperlink"/>
    <w:basedOn w:val="DefaultParagraphFont"/>
    <w:uiPriority w:val="99"/>
    <w:unhideWhenUsed/>
    <w:rsid w:val="00455CF3"/>
    <w:rPr>
      <w:color w:val="467886" w:themeColor="hyperlink"/>
      <w:u w:val="single"/>
    </w:r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217AC6"/>
    <w:rPr>
      <w:color w:val="96607D" w:themeColor="followedHyperlink"/>
      <w:u w:val="single"/>
    </w:rPr>
  </w:style>
  <w:style w:type="table" w:styleId="GridTable1Light">
    <w:name w:val="Grid Table 1 Light"/>
    <w:basedOn w:val="TableNormal"/>
    <w:uiPriority w:val="46"/>
    <w:rsid w:val="000323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82C3D"/>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E82C3D"/>
    <w:pPr>
      <w:spacing w:after="100"/>
    </w:pPr>
  </w:style>
  <w:style w:type="table" w:styleId="TableGrid">
    <w:name w:val="Table Grid"/>
    <w:basedOn w:val="TableNormal"/>
    <w:uiPriority w:val="39"/>
    <w:rsid w:val="0034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8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100">
      <w:bodyDiv w:val="1"/>
      <w:marLeft w:val="0"/>
      <w:marRight w:val="0"/>
      <w:marTop w:val="0"/>
      <w:marBottom w:val="0"/>
      <w:divBdr>
        <w:top w:val="none" w:sz="0" w:space="0" w:color="auto"/>
        <w:left w:val="none" w:sz="0" w:space="0" w:color="auto"/>
        <w:bottom w:val="none" w:sz="0" w:space="0" w:color="auto"/>
        <w:right w:val="none" w:sz="0" w:space="0" w:color="auto"/>
      </w:divBdr>
      <w:divsChild>
        <w:div w:id="676034825">
          <w:marLeft w:val="0"/>
          <w:marRight w:val="0"/>
          <w:marTop w:val="0"/>
          <w:marBottom w:val="0"/>
          <w:divBdr>
            <w:top w:val="none" w:sz="0" w:space="0" w:color="auto"/>
            <w:left w:val="none" w:sz="0" w:space="0" w:color="auto"/>
            <w:bottom w:val="none" w:sz="0" w:space="0" w:color="auto"/>
            <w:right w:val="none" w:sz="0" w:space="0" w:color="auto"/>
          </w:divBdr>
        </w:div>
        <w:div w:id="805315806">
          <w:marLeft w:val="0"/>
          <w:marRight w:val="0"/>
          <w:marTop w:val="0"/>
          <w:marBottom w:val="0"/>
          <w:divBdr>
            <w:top w:val="none" w:sz="0" w:space="0" w:color="auto"/>
            <w:left w:val="none" w:sz="0" w:space="0" w:color="auto"/>
            <w:bottom w:val="none" w:sz="0" w:space="0" w:color="auto"/>
            <w:right w:val="none" w:sz="0" w:space="0" w:color="auto"/>
          </w:divBdr>
        </w:div>
        <w:div w:id="1578438681">
          <w:marLeft w:val="0"/>
          <w:marRight w:val="0"/>
          <w:marTop w:val="0"/>
          <w:marBottom w:val="0"/>
          <w:divBdr>
            <w:top w:val="none" w:sz="0" w:space="0" w:color="auto"/>
            <w:left w:val="none" w:sz="0" w:space="0" w:color="auto"/>
            <w:bottom w:val="none" w:sz="0" w:space="0" w:color="auto"/>
            <w:right w:val="none" w:sz="0" w:space="0" w:color="auto"/>
          </w:divBdr>
        </w:div>
        <w:div w:id="1585383989">
          <w:marLeft w:val="0"/>
          <w:marRight w:val="0"/>
          <w:marTop w:val="0"/>
          <w:marBottom w:val="0"/>
          <w:divBdr>
            <w:top w:val="none" w:sz="0" w:space="0" w:color="auto"/>
            <w:left w:val="none" w:sz="0" w:space="0" w:color="auto"/>
            <w:bottom w:val="none" w:sz="0" w:space="0" w:color="auto"/>
            <w:right w:val="none" w:sz="0" w:space="0" w:color="auto"/>
          </w:divBdr>
        </w:div>
        <w:div w:id="1630014924">
          <w:marLeft w:val="0"/>
          <w:marRight w:val="0"/>
          <w:marTop w:val="0"/>
          <w:marBottom w:val="0"/>
          <w:divBdr>
            <w:top w:val="none" w:sz="0" w:space="0" w:color="auto"/>
            <w:left w:val="none" w:sz="0" w:space="0" w:color="auto"/>
            <w:bottom w:val="none" w:sz="0" w:space="0" w:color="auto"/>
            <w:right w:val="none" w:sz="0" w:space="0" w:color="auto"/>
          </w:divBdr>
        </w:div>
        <w:div w:id="1678655600">
          <w:marLeft w:val="0"/>
          <w:marRight w:val="0"/>
          <w:marTop w:val="0"/>
          <w:marBottom w:val="0"/>
          <w:divBdr>
            <w:top w:val="none" w:sz="0" w:space="0" w:color="auto"/>
            <w:left w:val="none" w:sz="0" w:space="0" w:color="auto"/>
            <w:bottom w:val="none" w:sz="0" w:space="0" w:color="auto"/>
            <w:right w:val="none" w:sz="0" w:space="0" w:color="auto"/>
          </w:divBdr>
        </w:div>
        <w:div w:id="1772816118">
          <w:marLeft w:val="0"/>
          <w:marRight w:val="0"/>
          <w:marTop w:val="0"/>
          <w:marBottom w:val="0"/>
          <w:divBdr>
            <w:top w:val="none" w:sz="0" w:space="0" w:color="auto"/>
            <w:left w:val="none" w:sz="0" w:space="0" w:color="auto"/>
            <w:bottom w:val="none" w:sz="0" w:space="0" w:color="auto"/>
            <w:right w:val="none" w:sz="0" w:space="0" w:color="auto"/>
          </w:divBdr>
        </w:div>
      </w:divsChild>
    </w:div>
    <w:div w:id="1154761720">
      <w:bodyDiv w:val="1"/>
      <w:marLeft w:val="0"/>
      <w:marRight w:val="0"/>
      <w:marTop w:val="0"/>
      <w:marBottom w:val="0"/>
      <w:divBdr>
        <w:top w:val="none" w:sz="0" w:space="0" w:color="auto"/>
        <w:left w:val="none" w:sz="0" w:space="0" w:color="auto"/>
        <w:bottom w:val="none" w:sz="0" w:space="0" w:color="auto"/>
        <w:right w:val="none" w:sz="0" w:space="0" w:color="auto"/>
      </w:divBdr>
    </w:div>
    <w:div w:id="18746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su.edu/hipaa45cfr160and1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legalcounsel/HIPA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692A6FDA1427CBCBE48AD90C29E01"/>
        <w:category>
          <w:name w:val="General"/>
          <w:gallery w:val="placeholder"/>
        </w:category>
        <w:types>
          <w:type w:val="bbPlcHdr"/>
        </w:types>
        <w:behaviors>
          <w:behavior w:val="content"/>
        </w:behaviors>
        <w:guid w:val="{F911A1E5-DD8A-40A1-9EBD-DC5D299D3172}"/>
      </w:docPartPr>
      <w:docPartBody>
        <w:p w:rsidR="00B8108C" w:rsidRDefault="00841CA0" w:rsidP="00841CA0">
          <w:pPr>
            <w:pStyle w:val="CF4692A6FDA1427CBCBE48AD90C29E01"/>
          </w:pPr>
          <w:r w:rsidRPr="00AF0188">
            <w:rPr>
              <w:rStyle w:val="PlaceholderText"/>
            </w:rPr>
            <w:t>Click or tap here to enter text.</w:t>
          </w:r>
        </w:p>
      </w:docPartBody>
    </w:docPart>
    <w:docPart>
      <w:docPartPr>
        <w:name w:val="3F78A9354A6540FAABE3BC6C7F57DF8E"/>
        <w:category>
          <w:name w:val="General"/>
          <w:gallery w:val="placeholder"/>
        </w:category>
        <w:types>
          <w:type w:val="bbPlcHdr"/>
        </w:types>
        <w:behaviors>
          <w:behavior w:val="content"/>
        </w:behaviors>
        <w:guid w:val="{A9753ABE-110C-4277-B5C4-E8979087F448}"/>
      </w:docPartPr>
      <w:docPartBody>
        <w:p w:rsidR="00B8108C" w:rsidRDefault="00841CA0" w:rsidP="00841CA0">
          <w:pPr>
            <w:pStyle w:val="3F78A9354A6540FAABE3BC6C7F57DF8E"/>
          </w:pPr>
          <w:r w:rsidRPr="00AF0188">
            <w:rPr>
              <w:rStyle w:val="PlaceholderText"/>
            </w:rPr>
            <w:t>Click or tap here to enter text.</w:t>
          </w:r>
        </w:p>
      </w:docPartBody>
    </w:docPart>
    <w:docPart>
      <w:docPartPr>
        <w:name w:val="F79434D310F94134A27C9B099E148B6B"/>
        <w:category>
          <w:name w:val="General"/>
          <w:gallery w:val="placeholder"/>
        </w:category>
        <w:types>
          <w:type w:val="bbPlcHdr"/>
        </w:types>
        <w:behaviors>
          <w:behavior w:val="content"/>
        </w:behaviors>
        <w:guid w:val="{52F4E29F-82D9-4529-8923-824A2467388E}"/>
      </w:docPartPr>
      <w:docPartBody>
        <w:p w:rsidR="00B8108C" w:rsidRDefault="00841CA0" w:rsidP="00841CA0">
          <w:pPr>
            <w:pStyle w:val="F79434D310F94134A27C9B099E148B6B"/>
          </w:pPr>
          <w:r w:rsidRPr="00AF0188">
            <w:rPr>
              <w:rStyle w:val="PlaceholderText"/>
            </w:rPr>
            <w:t>Click or tap here to enter text.</w:t>
          </w:r>
        </w:p>
      </w:docPartBody>
    </w:docPart>
    <w:docPart>
      <w:docPartPr>
        <w:name w:val="DFB32604987F4B79865617E176934F00"/>
        <w:category>
          <w:name w:val="General"/>
          <w:gallery w:val="placeholder"/>
        </w:category>
        <w:types>
          <w:type w:val="bbPlcHdr"/>
        </w:types>
        <w:behaviors>
          <w:behavior w:val="content"/>
        </w:behaviors>
        <w:guid w:val="{D9915E22-29EF-4779-8AA8-D3599E0A81E4}"/>
      </w:docPartPr>
      <w:docPartBody>
        <w:p w:rsidR="00B8108C" w:rsidRDefault="00841CA0" w:rsidP="00841CA0">
          <w:pPr>
            <w:pStyle w:val="DFB32604987F4B79865617E176934F00"/>
          </w:pPr>
          <w:r w:rsidRPr="00AF0188">
            <w:rPr>
              <w:rStyle w:val="PlaceholderText"/>
            </w:rPr>
            <w:t>Click or tap here to enter text.</w:t>
          </w:r>
        </w:p>
      </w:docPartBody>
    </w:docPart>
    <w:docPart>
      <w:docPartPr>
        <w:name w:val="BC4E6947AB5E43A18937D18844CBAC42"/>
        <w:category>
          <w:name w:val="General"/>
          <w:gallery w:val="placeholder"/>
        </w:category>
        <w:types>
          <w:type w:val="bbPlcHdr"/>
        </w:types>
        <w:behaviors>
          <w:behavior w:val="content"/>
        </w:behaviors>
        <w:guid w:val="{CB926C9C-BAF1-4BE8-9A6D-3EB3B36FAF03}"/>
      </w:docPartPr>
      <w:docPartBody>
        <w:p w:rsidR="00B8108C" w:rsidRDefault="00841CA0" w:rsidP="00841CA0">
          <w:pPr>
            <w:pStyle w:val="BC4E6947AB5E43A18937D18844CBAC42"/>
          </w:pPr>
          <w:r w:rsidRPr="00AF0188">
            <w:rPr>
              <w:rStyle w:val="PlaceholderText"/>
            </w:rPr>
            <w:t>Click or tap here to enter text.</w:t>
          </w:r>
        </w:p>
      </w:docPartBody>
    </w:docPart>
    <w:docPart>
      <w:docPartPr>
        <w:name w:val="2BE0A829AD214B7AA51431361D52BBC2"/>
        <w:category>
          <w:name w:val="General"/>
          <w:gallery w:val="placeholder"/>
        </w:category>
        <w:types>
          <w:type w:val="bbPlcHdr"/>
        </w:types>
        <w:behaviors>
          <w:behavior w:val="content"/>
        </w:behaviors>
        <w:guid w:val="{8630F715-0BAC-482A-9CA5-F7604C924193}"/>
      </w:docPartPr>
      <w:docPartBody>
        <w:p w:rsidR="00B51C7C" w:rsidRDefault="00F36EEF" w:rsidP="00F36EEF">
          <w:pPr>
            <w:pStyle w:val="2BE0A829AD214B7AA51431361D52BBC2"/>
          </w:pPr>
          <w:r w:rsidRPr="00AF0188">
            <w:rPr>
              <w:rStyle w:val="PlaceholderText"/>
            </w:rPr>
            <w:t>Click or tap here to enter text.</w:t>
          </w:r>
        </w:p>
      </w:docPartBody>
    </w:docPart>
    <w:docPart>
      <w:docPartPr>
        <w:name w:val="9D93F43203A54564804CA54C79B4AC2C"/>
        <w:category>
          <w:name w:val="General"/>
          <w:gallery w:val="placeholder"/>
        </w:category>
        <w:types>
          <w:type w:val="bbPlcHdr"/>
        </w:types>
        <w:behaviors>
          <w:behavior w:val="content"/>
        </w:behaviors>
        <w:guid w:val="{9F8BA9BA-AD8E-45DF-BAF2-66EDE43D85B3}"/>
      </w:docPartPr>
      <w:docPartBody>
        <w:p w:rsidR="00B51C7C" w:rsidRDefault="00F36EEF" w:rsidP="00F36EEF">
          <w:pPr>
            <w:pStyle w:val="9D93F43203A54564804CA54C79B4AC2C"/>
          </w:pPr>
          <w:r w:rsidRPr="00AF0188">
            <w:rPr>
              <w:rStyle w:val="PlaceholderText"/>
            </w:rPr>
            <w:t>Click or tap here to enter text.</w:t>
          </w:r>
        </w:p>
      </w:docPartBody>
    </w:docPart>
    <w:docPart>
      <w:docPartPr>
        <w:name w:val="DCCA4D49226E416A8827D8DC759F9D6F"/>
        <w:category>
          <w:name w:val="General"/>
          <w:gallery w:val="placeholder"/>
        </w:category>
        <w:types>
          <w:type w:val="bbPlcHdr"/>
        </w:types>
        <w:behaviors>
          <w:behavior w:val="content"/>
        </w:behaviors>
        <w:guid w:val="{2D2951D4-51FB-4120-860A-D97356B5836A}"/>
      </w:docPartPr>
      <w:docPartBody>
        <w:p w:rsidR="00B51C7C" w:rsidRDefault="00F36EEF" w:rsidP="00F36EEF">
          <w:pPr>
            <w:pStyle w:val="DCCA4D49226E416A8827D8DC759F9D6F"/>
          </w:pPr>
          <w:r w:rsidRPr="00AF01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A0"/>
    <w:rsid w:val="00117128"/>
    <w:rsid w:val="00647EF2"/>
    <w:rsid w:val="006B71F5"/>
    <w:rsid w:val="007D1305"/>
    <w:rsid w:val="007E2186"/>
    <w:rsid w:val="00841CA0"/>
    <w:rsid w:val="008624A3"/>
    <w:rsid w:val="009119DC"/>
    <w:rsid w:val="00B51C7C"/>
    <w:rsid w:val="00B8108C"/>
    <w:rsid w:val="00BE121B"/>
    <w:rsid w:val="00F36EEF"/>
    <w:rsid w:val="00F802B2"/>
    <w:rsid w:val="00F94F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EEF"/>
    <w:rPr>
      <w:color w:val="666666"/>
    </w:rPr>
  </w:style>
  <w:style w:type="paragraph" w:customStyle="1" w:styleId="CF4692A6FDA1427CBCBE48AD90C29E01">
    <w:name w:val="CF4692A6FDA1427CBCBE48AD90C29E01"/>
    <w:rsid w:val="00841CA0"/>
  </w:style>
  <w:style w:type="paragraph" w:customStyle="1" w:styleId="3F78A9354A6540FAABE3BC6C7F57DF8E">
    <w:name w:val="3F78A9354A6540FAABE3BC6C7F57DF8E"/>
    <w:rsid w:val="00841CA0"/>
  </w:style>
  <w:style w:type="paragraph" w:customStyle="1" w:styleId="F79434D310F94134A27C9B099E148B6B">
    <w:name w:val="F79434D310F94134A27C9B099E148B6B"/>
    <w:rsid w:val="00841CA0"/>
  </w:style>
  <w:style w:type="paragraph" w:customStyle="1" w:styleId="DFB32604987F4B79865617E176934F00">
    <w:name w:val="DFB32604987F4B79865617E176934F00"/>
    <w:rsid w:val="00841CA0"/>
  </w:style>
  <w:style w:type="paragraph" w:customStyle="1" w:styleId="BC4E6947AB5E43A18937D18844CBAC42">
    <w:name w:val="BC4E6947AB5E43A18937D18844CBAC42"/>
    <w:rsid w:val="00841CA0"/>
  </w:style>
  <w:style w:type="paragraph" w:customStyle="1" w:styleId="2BE0A829AD214B7AA51431361D52BBC2">
    <w:name w:val="2BE0A829AD214B7AA51431361D52BBC2"/>
    <w:rsid w:val="00F36EEF"/>
  </w:style>
  <w:style w:type="paragraph" w:customStyle="1" w:styleId="9D93F43203A54564804CA54C79B4AC2C">
    <w:name w:val="9D93F43203A54564804CA54C79B4AC2C"/>
    <w:rsid w:val="00F36EEF"/>
  </w:style>
  <w:style w:type="paragraph" w:customStyle="1" w:styleId="DCCA4D49226E416A8827D8DC759F9D6F">
    <w:name w:val="DCCA4D49226E416A8827D8DC759F9D6F"/>
    <w:rsid w:val="00F36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674F-530F-4CE7-8CE8-F7B3C9EEF416}">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2.xml><?xml version="1.0" encoding="utf-8"?>
<ds:datastoreItem xmlns:ds="http://schemas.openxmlformats.org/officeDocument/2006/customXml" ds:itemID="{377E1172-173E-4846-A4C9-673ECA26C4B5}">
  <ds:schemaRefs>
    <ds:schemaRef ds:uri="http://schemas.microsoft.com/sharepoint/v3/contenttype/forms"/>
  </ds:schemaRefs>
</ds:datastoreItem>
</file>

<file path=customXml/itemProps3.xml><?xml version="1.0" encoding="utf-8"?>
<ds:datastoreItem xmlns:ds="http://schemas.openxmlformats.org/officeDocument/2006/customXml" ds:itemID="{108CED67-A684-4B09-B264-C8AAAFE59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2B3-7F6D-4391-ABE2-5CD5CE5C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1025</Words>
  <Characters>5845</Characters>
  <Application>Microsoft Office Word</Application>
  <DocSecurity>0</DocSecurity>
  <Lines>48</Lines>
  <Paragraphs>13</Paragraphs>
  <ScaleCrop>false</ScaleCrop>
  <Company>The Ohio State University</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Hedrick, Andrew</dc:creator>
  <cp:keywords/>
  <dc:description/>
  <cp:lastModifiedBy>Sarah E Abney</cp:lastModifiedBy>
  <cp:revision>31</cp:revision>
  <dcterms:created xsi:type="dcterms:W3CDTF">2025-03-22T20:03:00Z</dcterms:created>
  <dcterms:modified xsi:type="dcterms:W3CDTF">2025-10-16T15:26:00Z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