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3A5E" w14:textId="4A8C521D" w:rsidR="008E2BB6" w:rsidRPr="007A166F" w:rsidRDefault="008E2BB6" w:rsidP="00083C46">
      <w:pPr>
        <w:jc w:val="center"/>
        <w:rPr>
          <w:rFonts w:ascii="Arial" w:hAnsi="Arial" w:cs="Arial"/>
          <w:sz w:val="32"/>
          <w:szCs w:val="32"/>
        </w:rPr>
      </w:pPr>
      <w:r w:rsidRPr="09F910FA">
        <w:rPr>
          <w:rFonts w:ascii="Arial" w:hAnsi="Arial" w:cs="Arial"/>
          <w:b/>
          <w:bCs/>
          <w:color w:val="000000" w:themeColor="text1"/>
          <w:sz w:val="32"/>
          <w:szCs w:val="32"/>
        </w:rPr>
        <w:t>APPENDIX</w:t>
      </w:r>
      <w:r w:rsidR="002864AE" w:rsidRPr="09F910FA">
        <w:rPr>
          <w:rFonts w:ascii="Arial" w:hAnsi="Arial" w:cs="Arial"/>
          <w:b/>
          <w:bCs/>
          <w:color w:val="000000" w:themeColor="text1"/>
          <w:sz w:val="32"/>
          <w:szCs w:val="32"/>
        </w:rPr>
        <w:t xml:space="preserve"> </w:t>
      </w:r>
      <w:r w:rsidR="1A6E05BF" w:rsidRPr="09F910FA">
        <w:rPr>
          <w:rFonts w:ascii="Arial" w:hAnsi="Arial" w:cs="Arial"/>
          <w:b/>
          <w:bCs/>
          <w:color w:val="000000" w:themeColor="text1"/>
          <w:sz w:val="32"/>
          <w:szCs w:val="32"/>
        </w:rPr>
        <w:t>L</w:t>
      </w:r>
      <w:r w:rsidRPr="09F910FA">
        <w:rPr>
          <w:rFonts w:ascii="Arial" w:hAnsi="Arial" w:cs="Arial"/>
          <w:b/>
          <w:bCs/>
          <w:color w:val="000000" w:themeColor="text1"/>
          <w:sz w:val="32"/>
          <w:szCs w:val="32"/>
        </w:rPr>
        <w:t xml:space="preserve">: </w:t>
      </w:r>
      <w:r w:rsidRPr="09F910FA">
        <w:rPr>
          <w:rFonts w:ascii="Arial" w:hAnsi="Arial" w:cs="Arial"/>
          <w:b/>
          <w:bCs/>
          <w:sz w:val="32"/>
          <w:szCs w:val="32"/>
        </w:rPr>
        <w:t>Repositories (future unspecified use of data and/or biological materials, including research databases)</w:t>
      </w:r>
    </w:p>
    <w:tbl>
      <w:tblPr>
        <w:tblW w:w="94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6930"/>
      </w:tblGrid>
      <w:tr w:rsidR="008E2BB6" w:rsidRPr="00DD3772" w14:paraId="40EE2B55" w14:textId="77777777" w:rsidTr="74DA834A">
        <w:trPr>
          <w:trHeight w:val="282"/>
        </w:trPr>
        <w:tc>
          <w:tcPr>
            <w:tcW w:w="2520" w:type="dxa"/>
            <w:tcBorders>
              <w:top w:val="single" w:sz="6" w:space="0" w:color="auto"/>
              <w:left w:val="single" w:sz="6" w:space="0" w:color="auto"/>
              <w:bottom w:val="single" w:sz="6" w:space="0" w:color="auto"/>
              <w:right w:val="single" w:sz="6" w:space="0" w:color="auto"/>
            </w:tcBorders>
            <w:shd w:val="clear" w:color="auto" w:fill="CFB991"/>
            <w:hideMark/>
          </w:tcPr>
          <w:p w14:paraId="4EF5037C" w14:textId="7C418B66" w:rsidR="008E2BB6" w:rsidRPr="00DD3772" w:rsidRDefault="008E2BB6">
            <w:pPr>
              <w:tabs>
                <w:tab w:val="left" w:pos="910"/>
              </w:tabs>
              <w:spacing w:before="120"/>
              <w:rPr>
                <w:rFonts w:ascii="Arial" w:hAnsi="Arial" w:cs="Arial"/>
                <w:b/>
                <w:bCs/>
                <w:sz w:val="20"/>
                <w:szCs w:val="20"/>
              </w:rPr>
            </w:pPr>
            <w:r w:rsidRPr="74DA834A">
              <w:rPr>
                <w:rFonts w:ascii="Arial" w:hAnsi="Arial" w:cs="Arial"/>
                <w:b/>
                <w:bCs/>
                <w:sz w:val="20"/>
                <w:szCs w:val="20"/>
              </w:rPr>
              <w:t xml:space="preserve">           IRB </w:t>
            </w:r>
            <w:r w:rsidR="65FC830A" w:rsidRPr="74DA834A">
              <w:rPr>
                <w:rFonts w:ascii="Arial" w:hAnsi="Arial" w:cs="Arial"/>
                <w:b/>
                <w:bCs/>
                <w:sz w:val="20"/>
                <w:szCs w:val="20"/>
              </w:rPr>
              <w:t xml:space="preserve">Study </w:t>
            </w:r>
            <w:r w:rsidRPr="74DA834A">
              <w:rPr>
                <w:rFonts w:ascii="Arial" w:hAnsi="Arial" w:cs="Arial"/>
                <w:b/>
                <w:bCs/>
                <w:sz w:val="20"/>
                <w:szCs w:val="20"/>
              </w:rPr>
              <w:t>Number:</w:t>
            </w:r>
          </w:p>
        </w:tc>
        <w:sdt>
          <w:sdtPr>
            <w:rPr>
              <w:rFonts w:ascii="Arial" w:hAnsi="Arial" w:cs="Arial"/>
              <w:b/>
              <w:bCs/>
              <w:sz w:val="20"/>
              <w:szCs w:val="20"/>
            </w:rPr>
            <w:id w:val="711080059"/>
            <w:placeholder>
              <w:docPart w:val="D47BE74F6B124B61A939FB9FC0DA9EB9"/>
            </w:placeholder>
            <w:showingPlcHdr/>
          </w:sdtPr>
          <w:sdtEndPr/>
          <w:sdtContent>
            <w:tc>
              <w:tcPr>
                <w:tcW w:w="6930" w:type="dxa"/>
                <w:tcBorders>
                  <w:top w:val="single" w:sz="6" w:space="0" w:color="auto"/>
                  <w:left w:val="single" w:sz="6" w:space="0" w:color="auto"/>
                  <w:bottom w:val="single" w:sz="6" w:space="0" w:color="auto"/>
                  <w:right w:val="single" w:sz="6" w:space="0" w:color="auto"/>
                </w:tcBorders>
                <w:shd w:val="clear" w:color="auto" w:fill="CFB991"/>
                <w:hideMark/>
              </w:tcPr>
              <w:p w14:paraId="289395FF" w14:textId="77777777" w:rsidR="008E2BB6" w:rsidRPr="00DD3772" w:rsidRDefault="008E2BB6">
                <w:pPr>
                  <w:tabs>
                    <w:tab w:val="left" w:pos="612"/>
                  </w:tabs>
                  <w:spacing w:before="120"/>
                  <w:rPr>
                    <w:rFonts w:ascii="Arial" w:hAnsi="Arial" w:cs="Arial"/>
                    <w:b/>
                    <w:bCs/>
                    <w:sz w:val="20"/>
                    <w:szCs w:val="20"/>
                  </w:rPr>
                </w:pPr>
                <w:r w:rsidRPr="00DD3772">
                  <w:rPr>
                    <w:rStyle w:val="PlaceholderText"/>
                    <w:rFonts w:ascii="Arial" w:hAnsi="Arial" w:cs="Arial"/>
                    <w:sz w:val="20"/>
                    <w:szCs w:val="20"/>
                  </w:rPr>
                  <w:t>Click or tap here to enter text.</w:t>
                </w:r>
              </w:p>
            </w:tc>
          </w:sdtContent>
        </w:sdt>
      </w:tr>
    </w:tbl>
    <w:p w14:paraId="0C01319A" w14:textId="77777777" w:rsidR="008E2BB6" w:rsidRPr="00DD3772" w:rsidRDefault="008E2BB6" w:rsidP="008E2BB6">
      <w:pPr>
        <w:pStyle w:val="BodyText"/>
        <w:ind w:left="-360" w:right="-900"/>
        <w:rPr>
          <w:rFonts w:ascii="Arial" w:hAnsi="Arial" w:cs="Arial"/>
          <w:sz w:val="20"/>
          <w:szCs w:val="20"/>
        </w:rPr>
      </w:pPr>
    </w:p>
    <w:tbl>
      <w:tblPr>
        <w:tblW w:w="9450" w:type="dxa"/>
        <w:tblInd w:w="-3" w:type="dxa"/>
        <w:shd w:val="pct12" w:color="auto" w:fill="auto"/>
        <w:tblLook w:val="01E0" w:firstRow="1" w:lastRow="1" w:firstColumn="1" w:lastColumn="1" w:noHBand="0" w:noVBand="0"/>
      </w:tblPr>
      <w:tblGrid>
        <w:gridCol w:w="1080"/>
        <w:gridCol w:w="8370"/>
      </w:tblGrid>
      <w:tr w:rsidR="008E2BB6" w:rsidRPr="00DD3772" w14:paraId="0B05707F" w14:textId="77777777" w:rsidTr="74DA834A">
        <w:trPr>
          <w:trHeight w:val="175"/>
        </w:trPr>
        <w:tc>
          <w:tcPr>
            <w:tcW w:w="9450" w:type="dxa"/>
            <w:gridSpan w:val="2"/>
            <w:tcBorders>
              <w:top w:val="single" w:sz="2" w:space="0" w:color="auto"/>
              <w:left w:val="single" w:sz="2" w:space="0" w:color="auto"/>
              <w:bottom w:val="single" w:sz="2" w:space="0" w:color="auto"/>
              <w:right w:val="single" w:sz="2" w:space="0" w:color="auto"/>
            </w:tcBorders>
          </w:tcPr>
          <w:p w14:paraId="505FEC9F" w14:textId="40C3584B" w:rsidR="008E2BB6" w:rsidRPr="00940AAC" w:rsidRDefault="007A166F" w:rsidP="74DA834A">
            <w:pPr>
              <w:rPr>
                <w:rFonts w:ascii="Arial" w:hAnsi="Arial" w:cs="Arial"/>
                <w:sz w:val="20"/>
                <w:szCs w:val="20"/>
              </w:rPr>
            </w:pPr>
            <w:r w:rsidRPr="74DA834A">
              <w:rPr>
                <w:rFonts w:ascii="Arial" w:hAnsi="Arial" w:cs="Arial"/>
                <w:sz w:val="20"/>
                <w:szCs w:val="20"/>
              </w:rPr>
              <w:t xml:space="preserve">Complete fields below to request approval to obtain and store participants’ data, blood, tissue, or other human biological materials and/or biospecimens for future, </w:t>
            </w:r>
            <w:proofErr w:type="gramStart"/>
            <w:r w:rsidRPr="74DA834A">
              <w:rPr>
                <w:rFonts w:ascii="Arial" w:hAnsi="Arial" w:cs="Arial"/>
                <w:sz w:val="20"/>
                <w:szCs w:val="20"/>
              </w:rPr>
              <w:t>as yet</w:t>
            </w:r>
            <w:proofErr w:type="gramEnd"/>
            <w:r w:rsidRPr="74DA834A">
              <w:rPr>
                <w:rFonts w:ascii="Arial" w:hAnsi="Arial" w:cs="Arial"/>
                <w:sz w:val="20"/>
                <w:szCs w:val="20"/>
              </w:rPr>
              <w:t xml:space="preserve"> unspecified, research. Do not complete this form for short-term, study-specific collection and analysis (limited to the current research study) or if the research solely involves use of previously existing data or stored biospecimens. The consent process should address possible future uses. </w:t>
            </w:r>
          </w:p>
        </w:tc>
      </w:tr>
      <w:tr w:rsidR="008E2BB6" w:rsidRPr="00DD3772" w14:paraId="693F36BA" w14:textId="77777777" w:rsidTr="74DA834A">
        <w:trPr>
          <w:trHeight w:val="373"/>
        </w:trPr>
        <w:tc>
          <w:tcPr>
            <w:tcW w:w="9450" w:type="dxa"/>
            <w:gridSpan w:val="2"/>
            <w:tcBorders>
              <w:top w:val="single" w:sz="2" w:space="0" w:color="auto"/>
              <w:left w:val="single" w:sz="2" w:space="0" w:color="auto"/>
              <w:bottom w:val="single" w:sz="2" w:space="0" w:color="auto"/>
              <w:right w:val="single" w:sz="2" w:space="0" w:color="auto"/>
            </w:tcBorders>
            <w:shd w:val="clear" w:color="auto" w:fill="CFB991"/>
          </w:tcPr>
          <w:p w14:paraId="6AB97EB8" w14:textId="77777777" w:rsidR="008E2BB6" w:rsidRPr="00DD3772" w:rsidRDefault="008E2BB6">
            <w:pPr>
              <w:pStyle w:val="ListParagraph"/>
              <w:rPr>
                <w:rFonts w:ascii="Arial" w:hAnsi="Arial" w:cs="Arial"/>
                <w:b/>
                <w:bCs/>
                <w:sz w:val="20"/>
                <w:szCs w:val="20"/>
              </w:rPr>
            </w:pPr>
          </w:p>
        </w:tc>
      </w:tr>
      <w:tr w:rsidR="008E2BB6" w:rsidRPr="00DD3772" w14:paraId="759E867E"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1E872BC9" w14:textId="45C6D8C8" w:rsidR="007A166F" w:rsidRPr="00DD3772" w:rsidRDefault="007A166F" w:rsidP="007A166F">
            <w:pPr>
              <w:pStyle w:val="ListParagraph"/>
              <w:numPr>
                <w:ilvl w:val="0"/>
                <w:numId w:val="9"/>
              </w:numPr>
              <w:rPr>
                <w:rFonts w:ascii="Arial" w:hAnsi="Arial" w:cs="Arial"/>
                <w:sz w:val="20"/>
                <w:szCs w:val="20"/>
              </w:rPr>
            </w:pPr>
            <w:r w:rsidRPr="00DD3772">
              <w:rPr>
                <w:rFonts w:ascii="Arial" w:hAnsi="Arial" w:cs="Arial"/>
                <w:sz w:val="20"/>
                <w:szCs w:val="20"/>
              </w:rPr>
              <w:t xml:space="preserve">Describe the type(s) of data and/or biospecimens to be collected and stored. </w:t>
            </w:r>
          </w:p>
          <w:p w14:paraId="63636FA1" w14:textId="77777777" w:rsidR="00B02CD2" w:rsidRPr="00DD3772" w:rsidRDefault="00B02CD2" w:rsidP="00B02CD2">
            <w:pPr>
              <w:ind w:left="720"/>
              <w:rPr>
                <w:rFonts w:ascii="Arial" w:hAnsi="Arial" w:cs="Arial"/>
                <w:i/>
                <w:iCs/>
                <w:sz w:val="20"/>
                <w:szCs w:val="20"/>
              </w:rPr>
            </w:pPr>
            <w:r w:rsidRPr="00DD3772">
              <w:rPr>
                <w:rFonts w:ascii="Arial" w:hAnsi="Arial" w:cs="Arial"/>
                <w:i/>
                <w:iCs/>
                <w:sz w:val="20"/>
                <w:szCs w:val="20"/>
              </w:rPr>
              <w:t>Provide a copy of the data collection/screening form(s) used (e.g., case report forms, Excel spreadsheet) to record the information above on the documents page of the application smart form.</w:t>
            </w:r>
          </w:p>
          <w:p w14:paraId="1F49E160" w14:textId="77777777" w:rsidR="008E2BB6" w:rsidRPr="00DD3772" w:rsidRDefault="008E2BB6">
            <w:pPr>
              <w:pStyle w:val="ListParagraph"/>
              <w:rPr>
                <w:rFonts w:ascii="Arial" w:hAnsi="Arial" w:cs="Arial"/>
                <w:sz w:val="20"/>
                <w:szCs w:val="20"/>
              </w:rPr>
            </w:pPr>
          </w:p>
          <w:p w14:paraId="7057DBF7" w14:textId="77777777" w:rsidR="008E2BB6" w:rsidRPr="00DD3772" w:rsidRDefault="00F1199C">
            <w:pPr>
              <w:pStyle w:val="ListParagraph"/>
              <w:rPr>
                <w:rFonts w:ascii="Arial" w:hAnsi="Arial" w:cs="Arial"/>
                <w:sz w:val="20"/>
                <w:szCs w:val="20"/>
              </w:rPr>
            </w:pPr>
            <w:sdt>
              <w:sdtPr>
                <w:rPr>
                  <w:rFonts w:ascii="Arial" w:hAnsi="Arial" w:cs="Arial"/>
                  <w:b/>
                  <w:bCs/>
                  <w:sz w:val="20"/>
                  <w:szCs w:val="20"/>
                </w:rPr>
                <w:id w:val="885152370"/>
                <w:placeholder>
                  <w:docPart w:val="9CFE3A3D8144414DBEBA48A529F2A640"/>
                </w:placeholder>
                <w:showingPlcHdr/>
              </w:sdtPr>
              <w:sdtEndPr/>
              <w:sdtContent>
                <w:r w:rsidR="008E2BB6" w:rsidRPr="00DD3772">
                  <w:rPr>
                    <w:rStyle w:val="PlaceholderText"/>
                    <w:rFonts w:ascii="Arial" w:hAnsi="Arial" w:cs="Arial"/>
                    <w:sz w:val="20"/>
                    <w:szCs w:val="20"/>
                  </w:rPr>
                  <w:t>Click or tap here to enter text.</w:t>
                </w:r>
              </w:sdtContent>
            </w:sdt>
          </w:p>
        </w:tc>
      </w:tr>
      <w:tr w:rsidR="00B02CD2" w:rsidRPr="00DD3772" w14:paraId="3C05F127"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6E227C42" w14:textId="2CC0262F" w:rsidR="00B02CD2" w:rsidRPr="00DD3772" w:rsidRDefault="00FA1158" w:rsidP="00A4642A">
            <w:pPr>
              <w:pStyle w:val="ListParagraph"/>
              <w:numPr>
                <w:ilvl w:val="0"/>
                <w:numId w:val="9"/>
              </w:numPr>
              <w:rPr>
                <w:rFonts w:ascii="Arial" w:hAnsi="Arial" w:cs="Arial"/>
                <w:sz w:val="20"/>
                <w:szCs w:val="20"/>
              </w:rPr>
            </w:pPr>
            <w:bookmarkStart w:id="0" w:name="_Hlk188951680"/>
            <w:r w:rsidRPr="00DD3772">
              <w:rPr>
                <w:rFonts w:ascii="Arial" w:hAnsi="Arial" w:cs="Arial"/>
                <w:sz w:val="20"/>
                <w:szCs w:val="20"/>
              </w:rPr>
              <w:t xml:space="preserve">Indicate </w:t>
            </w:r>
            <w:r w:rsidR="00BA5263" w:rsidRPr="00DD3772">
              <w:rPr>
                <w:rFonts w:ascii="Arial" w:hAnsi="Arial" w:cs="Arial"/>
                <w:sz w:val="20"/>
                <w:szCs w:val="20"/>
              </w:rPr>
              <w:t>the format of the data</w:t>
            </w:r>
            <w:r w:rsidR="000A4620" w:rsidRPr="00DD3772">
              <w:rPr>
                <w:rFonts w:ascii="Arial" w:hAnsi="Arial" w:cs="Arial"/>
                <w:sz w:val="20"/>
                <w:szCs w:val="20"/>
              </w:rPr>
              <w:t xml:space="preserve"> (check one)</w:t>
            </w:r>
            <w:r w:rsidR="00A50D7A" w:rsidRPr="00DD3772">
              <w:rPr>
                <w:rFonts w:ascii="Arial" w:hAnsi="Arial" w:cs="Arial"/>
                <w:sz w:val="20"/>
                <w:szCs w:val="20"/>
              </w:rPr>
              <w:t>:</w:t>
            </w:r>
            <w:r w:rsidRPr="00DD3772">
              <w:rPr>
                <w:rFonts w:ascii="Arial" w:hAnsi="Arial" w:cs="Arial"/>
                <w:sz w:val="20"/>
                <w:szCs w:val="20"/>
              </w:rPr>
              <w:t xml:space="preserve"> </w:t>
            </w:r>
          </w:p>
        </w:tc>
      </w:tr>
      <w:tr w:rsidR="00FA1158" w:rsidRPr="00DD3772" w14:paraId="1E18401F" w14:textId="77777777" w:rsidTr="74DA834A">
        <w:sdt>
          <w:sdtPr>
            <w:rPr>
              <w:rFonts w:cs="Times New Roman"/>
              <w:color w:val="000000" w:themeColor="text1"/>
            </w:rPr>
            <w:id w:val="1659416344"/>
            <w14:checkbox>
              <w14:checked w14:val="0"/>
              <w14:checkedState w14:val="2612" w14:font="MS Gothic"/>
              <w14:uncheckedState w14:val="2610" w14:font="MS Gothic"/>
            </w14:checkbox>
          </w:sdtPr>
          <w:sdtEndPr/>
          <w:sdtContent>
            <w:tc>
              <w:tcPr>
                <w:tcW w:w="1080" w:type="dxa"/>
                <w:tcBorders>
                  <w:top w:val="single" w:sz="2" w:space="0" w:color="auto"/>
                  <w:left w:val="single" w:sz="2" w:space="0" w:color="auto"/>
                  <w:bottom w:val="single" w:sz="2" w:space="0" w:color="auto"/>
                  <w:right w:val="single" w:sz="2" w:space="0" w:color="auto"/>
                </w:tcBorders>
              </w:tcPr>
              <w:p w14:paraId="40006D7D" w14:textId="19EF70F6" w:rsidR="00FA1158" w:rsidRPr="00DD3772" w:rsidRDefault="00EF0819" w:rsidP="00EB12BE">
                <w:pPr>
                  <w:jc w:val="right"/>
                  <w:rPr>
                    <w:rFonts w:ascii="Arial" w:hAnsi="Arial" w:cs="Arial"/>
                    <w:sz w:val="20"/>
                    <w:szCs w:val="20"/>
                  </w:rPr>
                </w:pPr>
                <w:r>
                  <w:rPr>
                    <w:rFonts w:ascii="MS Gothic" w:eastAsia="MS Gothic" w:hAnsi="MS Gothic" w:cs="Times New Roman" w:hint="eastAsia"/>
                    <w:color w:val="000000" w:themeColor="text1"/>
                  </w:rPr>
                  <w:t>☐</w:t>
                </w:r>
              </w:p>
            </w:tc>
          </w:sdtContent>
        </w:sdt>
        <w:tc>
          <w:tcPr>
            <w:tcW w:w="8370" w:type="dxa"/>
            <w:tcBorders>
              <w:top w:val="single" w:sz="2" w:space="0" w:color="auto"/>
              <w:left w:val="single" w:sz="2" w:space="0" w:color="auto"/>
              <w:bottom w:val="single" w:sz="2" w:space="0" w:color="auto"/>
              <w:right w:val="single" w:sz="2" w:space="0" w:color="auto"/>
            </w:tcBorders>
          </w:tcPr>
          <w:p w14:paraId="2FD87549" w14:textId="7F7E0399" w:rsidR="00FA1158" w:rsidRPr="00DD3772" w:rsidRDefault="00604233" w:rsidP="00190641">
            <w:pPr>
              <w:rPr>
                <w:rFonts w:ascii="Arial" w:hAnsi="Arial" w:cs="Arial"/>
                <w:sz w:val="20"/>
                <w:szCs w:val="20"/>
              </w:rPr>
            </w:pPr>
            <w:r w:rsidRPr="00DD3772">
              <w:rPr>
                <w:rFonts w:ascii="Arial" w:hAnsi="Arial" w:cs="Arial"/>
                <w:sz w:val="20"/>
                <w:szCs w:val="20"/>
              </w:rPr>
              <w:t xml:space="preserve">Electronic (including video, </w:t>
            </w:r>
            <w:r w:rsidR="00BA5263" w:rsidRPr="00DD3772">
              <w:rPr>
                <w:rFonts w:ascii="Arial" w:hAnsi="Arial" w:cs="Arial"/>
                <w:sz w:val="20"/>
                <w:szCs w:val="20"/>
              </w:rPr>
              <w:t>digital, etc.)</w:t>
            </w:r>
          </w:p>
        </w:tc>
      </w:tr>
      <w:tr w:rsidR="00190641" w:rsidRPr="00DD3772" w14:paraId="6E29A85F" w14:textId="77777777" w:rsidTr="74DA834A">
        <w:sdt>
          <w:sdtPr>
            <w:rPr>
              <w:rFonts w:cs="Times New Roman"/>
              <w:color w:val="000000" w:themeColor="text1"/>
            </w:rPr>
            <w:id w:val="1681310000"/>
            <w14:checkbox>
              <w14:checked w14:val="0"/>
              <w14:checkedState w14:val="2612" w14:font="MS Gothic"/>
              <w14:uncheckedState w14:val="2610" w14:font="MS Gothic"/>
            </w14:checkbox>
          </w:sdtPr>
          <w:sdtEndPr/>
          <w:sdtContent>
            <w:tc>
              <w:tcPr>
                <w:tcW w:w="1080" w:type="dxa"/>
                <w:tcBorders>
                  <w:top w:val="single" w:sz="2" w:space="0" w:color="auto"/>
                  <w:left w:val="single" w:sz="2" w:space="0" w:color="auto"/>
                  <w:bottom w:val="single" w:sz="2" w:space="0" w:color="auto"/>
                  <w:right w:val="single" w:sz="2" w:space="0" w:color="auto"/>
                </w:tcBorders>
              </w:tcPr>
              <w:p w14:paraId="165AF15E" w14:textId="50CB067D" w:rsidR="00190641" w:rsidRPr="00DD3772" w:rsidRDefault="00EF0819" w:rsidP="00190641">
                <w:pPr>
                  <w:jc w:val="right"/>
                  <w:rPr>
                    <w:rFonts w:ascii="Arial" w:eastAsia="Segoe UI Symbol" w:hAnsi="Arial" w:cs="Arial"/>
                    <w:sz w:val="20"/>
                    <w:szCs w:val="20"/>
                  </w:rPr>
                </w:pPr>
                <w:r>
                  <w:rPr>
                    <w:rFonts w:ascii="MS Gothic" w:eastAsia="MS Gothic" w:hAnsi="MS Gothic" w:cs="Times New Roman" w:hint="eastAsia"/>
                    <w:color w:val="000000" w:themeColor="text1"/>
                  </w:rPr>
                  <w:t>☐</w:t>
                </w:r>
              </w:p>
            </w:tc>
          </w:sdtContent>
        </w:sdt>
        <w:tc>
          <w:tcPr>
            <w:tcW w:w="8370" w:type="dxa"/>
            <w:tcBorders>
              <w:top w:val="single" w:sz="2" w:space="0" w:color="auto"/>
              <w:left w:val="single" w:sz="2" w:space="0" w:color="auto"/>
              <w:bottom w:val="single" w:sz="2" w:space="0" w:color="auto"/>
              <w:right w:val="single" w:sz="2" w:space="0" w:color="auto"/>
            </w:tcBorders>
          </w:tcPr>
          <w:p w14:paraId="39EA5773" w14:textId="56934BC1" w:rsidR="00190641" w:rsidRPr="00DD3772" w:rsidRDefault="00BA5263" w:rsidP="00190641">
            <w:pPr>
              <w:rPr>
                <w:rFonts w:ascii="Arial" w:hAnsi="Arial" w:cs="Arial"/>
                <w:sz w:val="20"/>
                <w:szCs w:val="20"/>
              </w:rPr>
            </w:pPr>
            <w:r w:rsidRPr="00DD3772">
              <w:rPr>
                <w:rFonts w:ascii="Arial" w:hAnsi="Arial" w:cs="Arial"/>
                <w:sz w:val="20"/>
                <w:szCs w:val="20"/>
              </w:rPr>
              <w:t>Hard copy</w:t>
            </w:r>
            <w:r w:rsidR="00190641" w:rsidRPr="00DD3772">
              <w:rPr>
                <w:rFonts w:ascii="Arial" w:hAnsi="Arial" w:cs="Arial"/>
                <w:sz w:val="20"/>
                <w:szCs w:val="20"/>
              </w:rPr>
              <w:t xml:space="preserve"> </w:t>
            </w:r>
          </w:p>
        </w:tc>
      </w:tr>
      <w:tr w:rsidR="00190641" w:rsidRPr="00DD3772" w14:paraId="61B4D21F" w14:textId="77777777" w:rsidTr="74DA834A">
        <w:sdt>
          <w:sdtPr>
            <w:rPr>
              <w:rFonts w:cs="Times New Roman"/>
              <w:color w:val="000000" w:themeColor="text1"/>
            </w:rPr>
            <w:id w:val="841280083"/>
            <w14:checkbox>
              <w14:checked w14:val="0"/>
              <w14:checkedState w14:val="2612" w14:font="MS Gothic"/>
              <w14:uncheckedState w14:val="2610" w14:font="MS Gothic"/>
            </w14:checkbox>
          </w:sdtPr>
          <w:sdtEndPr/>
          <w:sdtContent>
            <w:tc>
              <w:tcPr>
                <w:tcW w:w="1080" w:type="dxa"/>
                <w:tcBorders>
                  <w:top w:val="single" w:sz="2" w:space="0" w:color="auto"/>
                  <w:left w:val="single" w:sz="2" w:space="0" w:color="auto"/>
                  <w:bottom w:val="single" w:sz="2" w:space="0" w:color="auto"/>
                  <w:right w:val="single" w:sz="2" w:space="0" w:color="auto"/>
                </w:tcBorders>
              </w:tcPr>
              <w:p w14:paraId="321E9F6E" w14:textId="6ED4EAAD" w:rsidR="00190641" w:rsidRPr="00DD3772" w:rsidRDefault="00EF0819" w:rsidP="00190641">
                <w:pPr>
                  <w:jc w:val="right"/>
                  <w:rPr>
                    <w:rFonts w:ascii="Arial" w:eastAsia="Segoe UI Symbol" w:hAnsi="Arial" w:cs="Arial"/>
                    <w:sz w:val="20"/>
                    <w:szCs w:val="20"/>
                  </w:rPr>
                </w:pPr>
                <w:r>
                  <w:rPr>
                    <w:rFonts w:ascii="MS Gothic" w:eastAsia="MS Gothic" w:hAnsi="MS Gothic" w:cs="Times New Roman" w:hint="eastAsia"/>
                    <w:color w:val="000000" w:themeColor="text1"/>
                  </w:rPr>
                  <w:t>☐</w:t>
                </w:r>
              </w:p>
            </w:tc>
          </w:sdtContent>
        </w:sdt>
        <w:tc>
          <w:tcPr>
            <w:tcW w:w="8370" w:type="dxa"/>
            <w:tcBorders>
              <w:top w:val="single" w:sz="2" w:space="0" w:color="auto"/>
              <w:left w:val="single" w:sz="2" w:space="0" w:color="auto"/>
              <w:bottom w:val="single" w:sz="2" w:space="0" w:color="auto"/>
              <w:right w:val="single" w:sz="2" w:space="0" w:color="auto"/>
            </w:tcBorders>
          </w:tcPr>
          <w:p w14:paraId="5BD6FD00" w14:textId="52544855" w:rsidR="00190641" w:rsidRPr="00DD3772" w:rsidRDefault="00A50D7A" w:rsidP="00A50D7A">
            <w:pPr>
              <w:rPr>
                <w:rFonts w:ascii="Arial" w:hAnsi="Arial" w:cs="Arial"/>
                <w:sz w:val="20"/>
                <w:szCs w:val="20"/>
              </w:rPr>
            </w:pPr>
            <w:r w:rsidRPr="00DD3772">
              <w:rPr>
                <w:rFonts w:ascii="Arial" w:hAnsi="Arial" w:cs="Arial"/>
                <w:sz w:val="20"/>
                <w:szCs w:val="20"/>
              </w:rPr>
              <w:t>Both electronic and hard copy</w:t>
            </w:r>
          </w:p>
        </w:tc>
      </w:tr>
      <w:bookmarkEnd w:id="0"/>
      <w:tr w:rsidR="00CF06BC" w:rsidRPr="00DD3772" w14:paraId="53476479"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67B9859A" w14:textId="77DF7449" w:rsidR="00CF06BC" w:rsidRPr="00DD3772" w:rsidRDefault="00CF06BC" w:rsidP="00A4642A">
            <w:pPr>
              <w:pStyle w:val="ListParagraph"/>
              <w:numPr>
                <w:ilvl w:val="0"/>
                <w:numId w:val="9"/>
              </w:numPr>
              <w:rPr>
                <w:rFonts w:ascii="Arial" w:hAnsi="Arial" w:cs="Arial"/>
                <w:sz w:val="20"/>
                <w:szCs w:val="20"/>
              </w:rPr>
            </w:pPr>
            <w:r w:rsidRPr="00DD3772">
              <w:rPr>
                <w:rFonts w:ascii="Arial" w:hAnsi="Arial" w:cs="Arial"/>
                <w:sz w:val="20"/>
                <w:szCs w:val="20"/>
              </w:rPr>
              <w:t>Indicate whether the data and/or biospecimens to be stored will be</w:t>
            </w:r>
            <w:r w:rsidR="000A4620" w:rsidRPr="00DD3772">
              <w:rPr>
                <w:rFonts w:ascii="Arial" w:hAnsi="Arial" w:cs="Arial"/>
                <w:sz w:val="20"/>
                <w:szCs w:val="20"/>
              </w:rPr>
              <w:t xml:space="preserve"> (check one): </w:t>
            </w:r>
          </w:p>
        </w:tc>
      </w:tr>
      <w:tr w:rsidR="00D95FD7" w:rsidRPr="00DD3772" w14:paraId="04F4E92F" w14:textId="77777777" w:rsidTr="74DA834A">
        <w:sdt>
          <w:sdtPr>
            <w:rPr>
              <w:rFonts w:cs="Times New Roman"/>
              <w:color w:val="000000" w:themeColor="text1"/>
            </w:rPr>
            <w:id w:val="-1521921390"/>
            <w14:checkbox>
              <w14:checked w14:val="0"/>
              <w14:checkedState w14:val="2612" w14:font="MS Gothic"/>
              <w14:uncheckedState w14:val="2610" w14:font="MS Gothic"/>
            </w14:checkbox>
          </w:sdtPr>
          <w:sdtEndPr/>
          <w:sdtContent>
            <w:tc>
              <w:tcPr>
                <w:tcW w:w="1080" w:type="dxa"/>
                <w:tcBorders>
                  <w:top w:val="single" w:sz="2" w:space="0" w:color="auto"/>
                  <w:left w:val="single" w:sz="2" w:space="0" w:color="auto"/>
                  <w:bottom w:val="single" w:sz="2" w:space="0" w:color="auto"/>
                  <w:right w:val="single" w:sz="2" w:space="0" w:color="auto"/>
                </w:tcBorders>
              </w:tcPr>
              <w:p w14:paraId="7193AF6D" w14:textId="024091DB" w:rsidR="00D95FD7" w:rsidRPr="00DD3772" w:rsidRDefault="00EF0819" w:rsidP="00604233">
                <w:pPr>
                  <w:jc w:val="right"/>
                  <w:rPr>
                    <w:rFonts w:ascii="Arial" w:hAnsi="Arial" w:cs="Arial"/>
                    <w:sz w:val="20"/>
                    <w:szCs w:val="20"/>
                  </w:rPr>
                </w:pPr>
                <w:r>
                  <w:rPr>
                    <w:rFonts w:ascii="MS Gothic" w:eastAsia="MS Gothic" w:hAnsi="MS Gothic" w:cs="Times New Roman" w:hint="eastAsia"/>
                    <w:color w:val="000000" w:themeColor="text1"/>
                  </w:rPr>
                  <w:t>☐</w:t>
                </w:r>
              </w:p>
            </w:tc>
          </w:sdtContent>
        </w:sdt>
        <w:tc>
          <w:tcPr>
            <w:tcW w:w="8370" w:type="dxa"/>
            <w:tcBorders>
              <w:top w:val="single" w:sz="2" w:space="0" w:color="auto"/>
              <w:left w:val="single" w:sz="2" w:space="0" w:color="auto"/>
              <w:bottom w:val="single" w:sz="2" w:space="0" w:color="auto"/>
              <w:right w:val="single" w:sz="2" w:space="0" w:color="auto"/>
            </w:tcBorders>
          </w:tcPr>
          <w:p w14:paraId="7CB9F4E5" w14:textId="0C756402" w:rsidR="00D95FD7" w:rsidRPr="00DD3772" w:rsidRDefault="00D95FD7" w:rsidP="00D95FD7">
            <w:pPr>
              <w:rPr>
                <w:rFonts w:ascii="Arial" w:hAnsi="Arial" w:cs="Arial"/>
                <w:sz w:val="20"/>
                <w:szCs w:val="20"/>
              </w:rPr>
            </w:pPr>
            <w:r w:rsidRPr="00DD3772">
              <w:rPr>
                <w:rFonts w:ascii="Arial" w:hAnsi="Arial" w:cs="Arial"/>
                <w:sz w:val="20"/>
                <w:szCs w:val="20"/>
              </w:rPr>
              <w:t xml:space="preserve">Identifiable: Personal identifiers (one or more) are included with the data and/or biospecimens. </w:t>
            </w:r>
          </w:p>
        </w:tc>
      </w:tr>
      <w:tr w:rsidR="00D95FD7" w:rsidRPr="00DD3772" w14:paraId="132FF5BB" w14:textId="77777777" w:rsidTr="74DA834A">
        <w:sdt>
          <w:sdtPr>
            <w:rPr>
              <w:rFonts w:cs="Times New Roman"/>
              <w:color w:val="000000" w:themeColor="text1"/>
            </w:rPr>
            <w:id w:val="-1137723707"/>
            <w14:checkbox>
              <w14:checked w14:val="0"/>
              <w14:checkedState w14:val="2612" w14:font="MS Gothic"/>
              <w14:uncheckedState w14:val="2610" w14:font="MS Gothic"/>
            </w14:checkbox>
          </w:sdtPr>
          <w:sdtEndPr/>
          <w:sdtContent>
            <w:tc>
              <w:tcPr>
                <w:tcW w:w="1080" w:type="dxa"/>
                <w:tcBorders>
                  <w:top w:val="single" w:sz="2" w:space="0" w:color="auto"/>
                  <w:left w:val="single" w:sz="2" w:space="0" w:color="auto"/>
                  <w:bottom w:val="single" w:sz="2" w:space="0" w:color="auto"/>
                  <w:right w:val="single" w:sz="2" w:space="0" w:color="auto"/>
                </w:tcBorders>
              </w:tcPr>
              <w:p w14:paraId="220E36D3" w14:textId="7D668B22" w:rsidR="00D95FD7" w:rsidRPr="00DD3772" w:rsidRDefault="00EF0819" w:rsidP="00604233">
                <w:pPr>
                  <w:jc w:val="right"/>
                  <w:rPr>
                    <w:rFonts w:ascii="Arial" w:hAnsi="Arial" w:cs="Arial"/>
                    <w:sz w:val="20"/>
                    <w:szCs w:val="20"/>
                  </w:rPr>
                </w:pPr>
                <w:r>
                  <w:rPr>
                    <w:rFonts w:ascii="MS Gothic" w:eastAsia="MS Gothic" w:hAnsi="MS Gothic" w:cs="Times New Roman" w:hint="eastAsia"/>
                    <w:color w:val="000000" w:themeColor="text1"/>
                  </w:rPr>
                  <w:t>☐</w:t>
                </w:r>
              </w:p>
            </w:tc>
          </w:sdtContent>
        </w:sdt>
        <w:tc>
          <w:tcPr>
            <w:tcW w:w="8370" w:type="dxa"/>
            <w:tcBorders>
              <w:top w:val="single" w:sz="2" w:space="0" w:color="auto"/>
              <w:left w:val="single" w:sz="2" w:space="0" w:color="auto"/>
              <w:bottom w:val="single" w:sz="2" w:space="0" w:color="auto"/>
              <w:right w:val="single" w:sz="2" w:space="0" w:color="auto"/>
            </w:tcBorders>
          </w:tcPr>
          <w:p w14:paraId="1659EEEF" w14:textId="0E8A5D6C" w:rsidR="00D95FD7" w:rsidRPr="00DD3772" w:rsidRDefault="00D95FD7" w:rsidP="00D95FD7">
            <w:pPr>
              <w:rPr>
                <w:rFonts w:ascii="Arial" w:hAnsi="Arial" w:cs="Arial"/>
                <w:sz w:val="20"/>
                <w:szCs w:val="20"/>
              </w:rPr>
            </w:pPr>
            <w:r w:rsidRPr="00DD3772">
              <w:rPr>
                <w:rFonts w:ascii="Arial" w:hAnsi="Arial" w:cs="Arial"/>
                <w:sz w:val="20"/>
                <w:szCs w:val="20"/>
              </w:rPr>
              <w:t xml:space="preserve">Coded: Direct personal identifiers have been removed (e.g., from data or biospecimens) and replaced with words, letters, figures, symbols, or a combination of these for purposes of protecting the identity of the source, but the original identifiers are retained in such a way that they can still be traced back to the source. Note: A code is sometimes also referred to as a key, link, or map </w:t>
            </w:r>
          </w:p>
        </w:tc>
      </w:tr>
      <w:tr w:rsidR="00D95FD7" w:rsidRPr="00DD3772" w14:paraId="498F48FF" w14:textId="77777777" w:rsidTr="74DA834A">
        <w:sdt>
          <w:sdtPr>
            <w:rPr>
              <w:rFonts w:cs="Times New Roman"/>
              <w:color w:val="000000" w:themeColor="text1"/>
            </w:rPr>
            <w:id w:val="-1230925487"/>
            <w14:checkbox>
              <w14:checked w14:val="0"/>
              <w14:checkedState w14:val="2612" w14:font="MS Gothic"/>
              <w14:uncheckedState w14:val="2610" w14:font="MS Gothic"/>
            </w14:checkbox>
          </w:sdtPr>
          <w:sdtEndPr/>
          <w:sdtContent>
            <w:tc>
              <w:tcPr>
                <w:tcW w:w="1080" w:type="dxa"/>
                <w:tcBorders>
                  <w:top w:val="single" w:sz="2" w:space="0" w:color="auto"/>
                  <w:left w:val="single" w:sz="2" w:space="0" w:color="auto"/>
                  <w:bottom w:val="single" w:sz="2" w:space="0" w:color="auto"/>
                  <w:right w:val="single" w:sz="2" w:space="0" w:color="auto"/>
                </w:tcBorders>
              </w:tcPr>
              <w:p w14:paraId="51F12ABC" w14:textId="11362029" w:rsidR="00D95FD7" w:rsidRPr="00DD3772" w:rsidRDefault="00EF0819" w:rsidP="00604233">
                <w:pPr>
                  <w:jc w:val="right"/>
                  <w:rPr>
                    <w:rFonts w:ascii="Arial" w:hAnsi="Arial" w:cs="Arial"/>
                    <w:sz w:val="20"/>
                    <w:szCs w:val="20"/>
                  </w:rPr>
                </w:pPr>
                <w:r>
                  <w:rPr>
                    <w:rFonts w:ascii="MS Gothic" w:eastAsia="MS Gothic" w:hAnsi="MS Gothic" w:cs="Times New Roman" w:hint="eastAsia"/>
                    <w:color w:val="000000" w:themeColor="text1"/>
                  </w:rPr>
                  <w:t>☐</w:t>
                </w:r>
              </w:p>
            </w:tc>
          </w:sdtContent>
        </w:sdt>
        <w:tc>
          <w:tcPr>
            <w:tcW w:w="8370" w:type="dxa"/>
            <w:tcBorders>
              <w:top w:val="single" w:sz="2" w:space="0" w:color="auto"/>
              <w:left w:val="single" w:sz="2" w:space="0" w:color="auto"/>
              <w:bottom w:val="single" w:sz="2" w:space="0" w:color="auto"/>
              <w:right w:val="single" w:sz="2" w:space="0" w:color="auto"/>
            </w:tcBorders>
          </w:tcPr>
          <w:p w14:paraId="6D2EB0A7" w14:textId="77777777" w:rsidR="00D95FD7" w:rsidRPr="00DD3772" w:rsidRDefault="00D95FD7" w:rsidP="00D95FD7">
            <w:pPr>
              <w:rPr>
                <w:rFonts w:ascii="Arial" w:hAnsi="Arial" w:cs="Arial"/>
                <w:sz w:val="20"/>
                <w:szCs w:val="20"/>
              </w:rPr>
            </w:pPr>
            <w:r w:rsidRPr="00DD3772">
              <w:rPr>
                <w:rFonts w:ascii="Arial" w:hAnsi="Arial" w:cs="Arial"/>
                <w:sz w:val="20"/>
                <w:szCs w:val="20"/>
              </w:rPr>
              <w:t xml:space="preserve">De-identified: All direct personal identifiers are permanently removed from the data/biospecimen, no code or key exists to link the data/biospecimen to the original source or to the individual, and the remaining information cannot be used to reasonably identify the individual. </w:t>
            </w:r>
          </w:p>
          <w:p w14:paraId="333BEE41" w14:textId="77777777" w:rsidR="00D95FD7" w:rsidRPr="00DD3772" w:rsidRDefault="00D95FD7" w:rsidP="00D95FD7">
            <w:pPr>
              <w:ind w:left="720"/>
              <w:rPr>
                <w:rFonts w:ascii="Arial" w:hAnsi="Arial" w:cs="Arial"/>
                <w:sz w:val="20"/>
                <w:szCs w:val="20"/>
              </w:rPr>
            </w:pPr>
            <w:r w:rsidRPr="00DD3772">
              <w:rPr>
                <w:rFonts w:ascii="Arial" w:hAnsi="Arial" w:cs="Arial"/>
                <w:sz w:val="20"/>
                <w:szCs w:val="20"/>
              </w:rPr>
              <w:t xml:space="preserve">Describe the process used to de-identify materials: </w:t>
            </w:r>
          </w:p>
          <w:p w14:paraId="2C01510E" w14:textId="1D30098F" w:rsidR="00D95FD7" w:rsidRPr="00DD3772" w:rsidRDefault="00F1199C" w:rsidP="00D95FD7">
            <w:pPr>
              <w:ind w:left="720"/>
              <w:rPr>
                <w:rFonts w:ascii="Arial" w:hAnsi="Arial" w:cs="Arial"/>
                <w:sz w:val="20"/>
                <w:szCs w:val="20"/>
              </w:rPr>
            </w:pPr>
            <w:sdt>
              <w:sdtPr>
                <w:rPr>
                  <w:rFonts w:ascii="Arial" w:hAnsi="Arial" w:cs="Arial"/>
                  <w:b/>
                  <w:bCs/>
                  <w:sz w:val="20"/>
                  <w:szCs w:val="20"/>
                </w:rPr>
                <w:id w:val="-1549987330"/>
                <w:placeholder>
                  <w:docPart w:val="44A0E459637A4E609BA8FCB6D1E22263"/>
                </w:placeholder>
                <w:showingPlcHdr/>
              </w:sdtPr>
              <w:sdtEndPr/>
              <w:sdtContent>
                <w:r w:rsidR="00D95FD7" w:rsidRPr="00DD3772">
                  <w:rPr>
                    <w:rStyle w:val="PlaceholderText"/>
                    <w:rFonts w:ascii="Arial" w:hAnsi="Arial" w:cs="Arial"/>
                    <w:sz w:val="20"/>
                    <w:szCs w:val="20"/>
                  </w:rPr>
                  <w:t>Click or tap here to enter text.</w:t>
                </w:r>
              </w:sdtContent>
            </w:sdt>
          </w:p>
        </w:tc>
      </w:tr>
      <w:tr w:rsidR="00EF05C4" w:rsidRPr="00DD3772" w14:paraId="49420A0A"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282D23D4" w14:textId="77777777" w:rsidR="00EF05C4" w:rsidRPr="00DD3772" w:rsidRDefault="00EF05C4" w:rsidP="00A4642A">
            <w:pPr>
              <w:pStyle w:val="ListParagraph"/>
              <w:numPr>
                <w:ilvl w:val="0"/>
                <w:numId w:val="9"/>
              </w:numPr>
              <w:rPr>
                <w:rFonts w:ascii="Arial" w:hAnsi="Arial" w:cs="Arial"/>
                <w:sz w:val="20"/>
                <w:szCs w:val="20"/>
              </w:rPr>
            </w:pPr>
            <w:r w:rsidRPr="00DD3772">
              <w:rPr>
                <w:rFonts w:ascii="Arial" w:hAnsi="Arial" w:cs="Arial"/>
                <w:sz w:val="20"/>
                <w:szCs w:val="20"/>
              </w:rPr>
              <w:t xml:space="preserve">Describe the source(s) and circumstances of the data and/or biospecimen collection. Explain whether the materials will be obtained directly from participants or from a secondary source. </w:t>
            </w:r>
          </w:p>
          <w:p w14:paraId="65E625B9" w14:textId="70DEDA7E" w:rsidR="00EF05C4" w:rsidRPr="00DD3772" w:rsidRDefault="00F1199C" w:rsidP="00A4642A">
            <w:pPr>
              <w:ind w:left="720"/>
              <w:rPr>
                <w:rFonts w:ascii="Arial" w:hAnsi="Arial" w:cs="Arial"/>
                <w:sz w:val="20"/>
                <w:szCs w:val="20"/>
              </w:rPr>
            </w:pPr>
            <w:sdt>
              <w:sdtPr>
                <w:rPr>
                  <w:rFonts w:ascii="Arial" w:hAnsi="Arial" w:cs="Arial"/>
                  <w:b/>
                  <w:bCs/>
                  <w:sz w:val="20"/>
                  <w:szCs w:val="20"/>
                </w:rPr>
                <w:id w:val="1426690243"/>
                <w:placeholder>
                  <w:docPart w:val="C08C3AEDF4A446BA81EC3A5A2225CFA7"/>
                </w:placeholder>
                <w:showingPlcHdr/>
              </w:sdtPr>
              <w:sdtEndPr/>
              <w:sdtContent>
                <w:r w:rsidR="00A4642A" w:rsidRPr="00DD3772">
                  <w:rPr>
                    <w:rStyle w:val="PlaceholderText"/>
                    <w:rFonts w:ascii="Arial" w:hAnsi="Arial" w:cs="Arial"/>
                    <w:sz w:val="20"/>
                    <w:szCs w:val="20"/>
                  </w:rPr>
                  <w:t>Click or tap here to enter text.</w:t>
                </w:r>
              </w:sdtContent>
            </w:sdt>
          </w:p>
        </w:tc>
      </w:tr>
      <w:tr w:rsidR="00EF05C4" w:rsidRPr="00DD3772" w14:paraId="27517D88"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4D23259E" w14:textId="77777777" w:rsidR="00EF05C4" w:rsidRPr="00DD3772" w:rsidRDefault="00EF05C4" w:rsidP="00A4642A">
            <w:pPr>
              <w:pStyle w:val="ListParagraph"/>
              <w:numPr>
                <w:ilvl w:val="0"/>
                <w:numId w:val="9"/>
              </w:numPr>
              <w:rPr>
                <w:rFonts w:ascii="Arial" w:hAnsi="Arial" w:cs="Arial"/>
                <w:sz w:val="20"/>
                <w:szCs w:val="20"/>
              </w:rPr>
            </w:pPr>
            <w:r w:rsidRPr="00DD3772">
              <w:rPr>
                <w:rFonts w:ascii="Arial" w:hAnsi="Arial" w:cs="Arial"/>
                <w:sz w:val="20"/>
                <w:szCs w:val="20"/>
              </w:rPr>
              <w:t xml:space="preserve">Describe the purpose of collecting and storing the data and/or biospecimens. Explain whether there will be limits on the materials’ intended future use. </w:t>
            </w:r>
          </w:p>
          <w:p w14:paraId="4D7AB5D5" w14:textId="77777777" w:rsidR="00A4642A" w:rsidRPr="00DD3772" w:rsidRDefault="00A4642A" w:rsidP="00A4642A">
            <w:pPr>
              <w:pStyle w:val="ListParagraph"/>
              <w:rPr>
                <w:rFonts w:ascii="Arial" w:hAnsi="Arial" w:cs="Arial"/>
                <w:sz w:val="20"/>
                <w:szCs w:val="20"/>
              </w:rPr>
            </w:pPr>
          </w:p>
          <w:p w14:paraId="03030E8A" w14:textId="7B0AEF3B" w:rsidR="00EF05C4" w:rsidRPr="00DD3772" w:rsidRDefault="00F1199C" w:rsidP="00A4642A">
            <w:pPr>
              <w:pStyle w:val="ListParagraph"/>
              <w:rPr>
                <w:rFonts w:ascii="Arial" w:hAnsi="Arial" w:cs="Arial"/>
                <w:sz w:val="20"/>
                <w:szCs w:val="20"/>
              </w:rPr>
            </w:pPr>
            <w:sdt>
              <w:sdtPr>
                <w:rPr>
                  <w:rFonts w:ascii="Arial" w:hAnsi="Arial" w:cs="Arial"/>
                  <w:b/>
                  <w:bCs/>
                  <w:sz w:val="20"/>
                  <w:szCs w:val="20"/>
                </w:rPr>
                <w:id w:val="-1529790756"/>
                <w:placeholder>
                  <w:docPart w:val="055C39A948D841AB8067067349C6706A"/>
                </w:placeholder>
                <w:showingPlcHdr/>
              </w:sdtPr>
              <w:sdtEndPr/>
              <w:sdtContent>
                <w:r w:rsidR="00A4642A" w:rsidRPr="00DD3772">
                  <w:rPr>
                    <w:rStyle w:val="PlaceholderText"/>
                    <w:rFonts w:ascii="Arial" w:hAnsi="Arial" w:cs="Arial"/>
                    <w:sz w:val="20"/>
                    <w:szCs w:val="20"/>
                  </w:rPr>
                  <w:t>Click or tap here to enter text.</w:t>
                </w:r>
              </w:sdtContent>
            </w:sdt>
          </w:p>
        </w:tc>
      </w:tr>
      <w:tr w:rsidR="00EF05C4" w:rsidRPr="00DD3772" w14:paraId="2DC9AA0A"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4C9A0768" w14:textId="77777777" w:rsidR="00EF05C4" w:rsidRPr="00DD3772" w:rsidRDefault="00EF05C4" w:rsidP="00A4642A">
            <w:pPr>
              <w:pStyle w:val="ListParagraph"/>
              <w:numPr>
                <w:ilvl w:val="0"/>
                <w:numId w:val="9"/>
              </w:numPr>
              <w:rPr>
                <w:rFonts w:ascii="Arial" w:hAnsi="Arial" w:cs="Arial"/>
                <w:sz w:val="20"/>
                <w:szCs w:val="20"/>
              </w:rPr>
            </w:pPr>
            <w:r w:rsidRPr="00DD3772">
              <w:rPr>
                <w:rFonts w:ascii="Arial" w:hAnsi="Arial" w:cs="Arial"/>
                <w:sz w:val="20"/>
                <w:szCs w:val="20"/>
              </w:rPr>
              <w:t>Specify the procedures by which participants can withdraw their data and/or biospecimens from storage for future research. Specify whether materials will be released to other investigators? If so, specify who may receive repository materials (e.g., only Ohio State researchers, external institutions/organization) and whether the materials will be identifiable, coded, de-identified, or aggregated (no individual data elements).</w:t>
            </w:r>
          </w:p>
          <w:p w14:paraId="2F04212B" w14:textId="77777777" w:rsidR="00A4642A" w:rsidRPr="00DD3772" w:rsidRDefault="00A4642A" w:rsidP="00A4642A">
            <w:pPr>
              <w:pStyle w:val="ListParagraph"/>
              <w:rPr>
                <w:rFonts w:ascii="Arial" w:hAnsi="Arial" w:cs="Arial"/>
                <w:sz w:val="20"/>
                <w:szCs w:val="20"/>
              </w:rPr>
            </w:pPr>
          </w:p>
          <w:p w14:paraId="2B3866BA" w14:textId="2979D124" w:rsidR="00EF05C4" w:rsidRPr="00DD3772" w:rsidRDefault="00F1199C" w:rsidP="00A4642A">
            <w:pPr>
              <w:pStyle w:val="ListParagraph"/>
              <w:rPr>
                <w:rFonts w:ascii="Arial" w:hAnsi="Arial" w:cs="Arial"/>
                <w:sz w:val="20"/>
                <w:szCs w:val="20"/>
              </w:rPr>
            </w:pPr>
            <w:sdt>
              <w:sdtPr>
                <w:rPr>
                  <w:rFonts w:ascii="Arial" w:hAnsi="Arial" w:cs="Arial"/>
                  <w:b/>
                  <w:bCs/>
                  <w:sz w:val="20"/>
                  <w:szCs w:val="20"/>
                </w:rPr>
                <w:id w:val="531613084"/>
                <w:placeholder>
                  <w:docPart w:val="6884FFCEBA9D4DAFA1658164CEBDEA72"/>
                </w:placeholder>
                <w:showingPlcHdr/>
              </w:sdtPr>
              <w:sdtEndPr/>
              <w:sdtContent>
                <w:r w:rsidR="00A4642A" w:rsidRPr="00DD3772">
                  <w:rPr>
                    <w:rStyle w:val="PlaceholderText"/>
                    <w:rFonts w:ascii="Arial" w:hAnsi="Arial" w:cs="Arial"/>
                    <w:sz w:val="20"/>
                    <w:szCs w:val="20"/>
                  </w:rPr>
                  <w:t>Click or tap here to enter text.</w:t>
                </w:r>
              </w:sdtContent>
            </w:sdt>
          </w:p>
        </w:tc>
      </w:tr>
      <w:tr w:rsidR="00EF05C4" w:rsidRPr="00DD3772" w14:paraId="1998592B"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5231A807" w14:textId="77777777" w:rsidR="00A4642A" w:rsidRPr="00DD3772" w:rsidRDefault="00A4642A" w:rsidP="00A4642A">
            <w:pPr>
              <w:pStyle w:val="ListParagraph"/>
              <w:numPr>
                <w:ilvl w:val="0"/>
                <w:numId w:val="9"/>
              </w:numPr>
              <w:rPr>
                <w:rFonts w:ascii="Arial" w:hAnsi="Arial" w:cs="Arial"/>
                <w:sz w:val="20"/>
                <w:szCs w:val="20"/>
              </w:rPr>
            </w:pPr>
            <w:r w:rsidRPr="00DD3772">
              <w:rPr>
                <w:rFonts w:ascii="Arial" w:hAnsi="Arial" w:cs="Arial"/>
                <w:sz w:val="20"/>
                <w:szCs w:val="20"/>
              </w:rPr>
              <w:t xml:space="preserve">Describe the process for requesting and releasing data and/or biospecimens. If applicable, state the individual(s) responsible for verifying IRB approval (or exemption) before data release and their qualifications or training. </w:t>
            </w:r>
          </w:p>
          <w:p w14:paraId="0BEE3BEE" w14:textId="77777777" w:rsidR="00A4642A" w:rsidRPr="00DD3772" w:rsidRDefault="00A4642A" w:rsidP="00407645">
            <w:pPr>
              <w:ind w:left="720"/>
              <w:rPr>
                <w:rFonts w:ascii="Arial" w:hAnsi="Arial" w:cs="Arial"/>
                <w:i/>
                <w:iCs/>
                <w:sz w:val="20"/>
                <w:szCs w:val="20"/>
              </w:rPr>
            </w:pPr>
            <w:r w:rsidRPr="00DD3772">
              <w:rPr>
                <w:rFonts w:ascii="Arial" w:hAnsi="Arial" w:cs="Arial"/>
                <w:i/>
                <w:iCs/>
                <w:sz w:val="20"/>
                <w:szCs w:val="20"/>
              </w:rPr>
              <w:t xml:space="preserve">Provide copies of applicable forms/agreements that will be used to request and release data (e.g., investigator agreement) </w:t>
            </w:r>
            <w:bookmarkStart w:id="1" w:name="_Hlk180495321"/>
            <w:r w:rsidRPr="00DD3772">
              <w:rPr>
                <w:rFonts w:ascii="Arial" w:hAnsi="Arial" w:cs="Arial"/>
                <w:i/>
                <w:iCs/>
                <w:sz w:val="20"/>
                <w:szCs w:val="20"/>
              </w:rPr>
              <w:t>on the documents page of the application smart form</w:t>
            </w:r>
            <w:bookmarkEnd w:id="1"/>
            <w:r w:rsidRPr="00DD3772">
              <w:rPr>
                <w:rFonts w:ascii="Arial" w:hAnsi="Arial" w:cs="Arial"/>
                <w:i/>
                <w:iCs/>
                <w:sz w:val="20"/>
                <w:szCs w:val="20"/>
              </w:rPr>
              <w:t>.</w:t>
            </w:r>
          </w:p>
          <w:p w14:paraId="4C189001" w14:textId="77777777" w:rsidR="00EF05C4" w:rsidRPr="00DD3772" w:rsidRDefault="00EF05C4" w:rsidP="00407645">
            <w:pPr>
              <w:pStyle w:val="ListParagraph"/>
              <w:rPr>
                <w:rFonts w:ascii="Arial" w:hAnsi="Arial" w:cs="Arial"/>
                <w:sz w:val="20"/>
                <w:szCs w:val="20"/>
              </w:rPr>
            </w:pPr>
          </w:p>
          <w:p w14:paraId="39FF7E2D" w14:textId="1695C100" w:rsidR="00407645" w:rsidRPr="00DD3772" w:rsidRDefault="00F1199C" w:rsidP="00407645">
            <w:pPr>
              <w:pStyle w:val="ListParagraph"/>
              <w:rPr>
                <w:rFonts w:ascii="Arial" w:hAnsi="Arial" w:cs="Arial"/>
                <w:sz w:val="20"/>
                <w:szCs w:val="20"/>
              </w:rPr>
            </w:pPr>
            <w:sdt>
              <w:sdtPr>
                <w:rPr>
                  <w:rFonts w:ascii="Arial" w:hAnsi="Arial" w:cs="Arial"/>
                  <w:b/>
                  <w:bCs/>
                  <w:sz w:val="20"/>
                  <w:szCs w:val="20"/>
                </w:rPr>
                <w:id w:val="-894346524"/>
                <w:placeholder>
                  <w:docPart w:val="74E377D964A14E9B8971BF215C3BBC92"/>
                </w:placeholder>
                <w:showingPlcHdr/>
              </w:sdtPr>
              <w:sdtEndPr/>
              <w:sdtContent>
                <w:r w:rsidR="00407645" w:rsidRPr="00DD3772">
                  <w:rPr>
                    <w:rStyle w:val="PlaceholderText"/>
                    <w:rFonts w:ascii="Arial" w:hAnsi="Arial" w:cs="Arial"/>
                    <w:sz w:val="20"/>
                    <w:szCs w:val="20"/>
                  </w:rPr>
                  <w:t>Click or tap here to enter text.</w:t>
                </w:r>
              </w:sdtContent>
            </w:sdt>
          </w:p>
        </w:tc>
      </w:tr>
      <w:tr w:rsidR="00EF05C4" w:rsidRPr="00DD3772" w14:paraId="645394F3"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1D13FD3B" w14:textId="77777777" w:rsidR="00A4642A" w:rsidRPr="00DD3772" w:rsidRDefault="00A4642A" w:rsidP="00A4642A">
            <w:pPr>
              <w:pStyle w:val="ListParagraph"/>
              <w:numPr>
                <w:ilvl w:val="0"/>
                <w:numId w:val="9"/>
              </w:numPr>
              <w:rPr>
                <w:rFonts w:ascii="Arial" w:hAnsi="Arial" w:cs="Arial"/>
                <w:sz w:val="20"/>
                <w:szCs w:val="20"/>
              </w:rPr>
            </w:pPr>
            <w:r w:rsidRPr="00DD3772">
              <w:rPr>
                <w:rFonts w:ascii="Arial" w:hAnsi="Arial" w:cs="Arial"/>
                <w:sz w:val="20"/>
                <w:szCs w:val="20"/>
              </w:rPr>
              <w:t xml:space="preserve">Describe the physical location/equipment where data and/or biospecimens will be stored, including procedures for securing the materials (e.g., secure network, password/keycard access). Explain who will manage the stored materials.  </w:t>
            </w:r>
          </w:p>
          <w:p w14:paraId="7C39FEA4" w14:textId="77777777" w:rsidR="00407645" w:rsidRPr="00DD3772" w:rsidRDefault="00407645" w:rsidP="00407645">
            <w:pPr>
              <w:pStyle w:val="ListParagraph"/>
              <w:rPr>
                <w:rFonts w:ascii="Arial" w:hAnsi="Arial" w:cs="Arial"/>
                <w:sz w:val="20"/>
                <w:szCs w:val="20"/>
              </w:rPr>
            </w:pPr>
          </w:p>
          <w:p w14:paraId="456239E3" w14:textId="60BAA190" w:rsidR="00EF05C4" w:rsidRPr="00DD3772" w:rsidRDefault="00F1199C" w:rsidP="00407645">
            <w:pPr>
              <w:pStyle w:val="ListParagraph"/>
              <w:rPr>
                <w:rFonts w:ascii="Arial" w:hAnsi="Arial" w:cs="Arial"/>
                <w:sz w:val="20"/>
                <w:szCs w:val="20"/>
              </w:rPr>
            </w:pPr>
            <w:sdt>
              <w:sdtPr>
                <w:rPr>
                  <w:rFonts w:ascii="Arial" w:hAnsi="Arial" w:cs="Arial"/>
                  <w:b/>
                  <w:bCs/>
                  <w:sz w:val="20"/>
                  <w:szCs w:val="20"/>
                </w:rPr>
                <w:id w:val="769207758"/>
                <w:placeholder>
                  <w:docPart w:val="9189E33CC7264183A317DC739828B032"/>
                </w:placeholder>
                <w:showingPlcHdr/>
              </w:sdtPr>
              <w:sdtEndPr/>
              <w:sdtContent>
                <w:r w:rsidR="00407645" w:rsidRPr="00DD3772">
                  <w:rPr>
                    <w:rStyle w:val="PlaceholderText"/>
                    <w:rFonts w:ascii="Arial" w:hAnsi="Arial" w:cs="Arial"/>
                    <w:sz w:val="20"/>
                    <w:szCs w:val="20"/>
                  </w:rPr>
                  <w:t>Click or tap here to enter text.</w:t>
                </w:r>
              </w:sdtContent>
            </w:sdt>
          </w:p>
        </w:tc>
      </w:tr>
      <w:tr w:rsidR="00EF05C4" w:rsidRPr="00DD3772" w14:paraId="70BCF0A8"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7789F550" w14:textId="77777777" w:rsidR="00A4642A" w:rsidRPr="00DD3772" w:rsidRDefault="00A4642A" w:rsidP="00A4642A">
            <w:pPr>
              <w:pStyle w:val="ListParagraph"/>
              <w:numPr>
                <w:ilvl w:val="0"/>
                <w:numId w:val="9"/>
              </w:numPr>
              <w:rPr>
                <w:rFonts w:ascii="Arial" w:hAnsi="Arial" w:cs="Arial"/>
                <w:sz w:val="20"/>
                <w:szCs w:val="20"/>
              </w:rPr>
            </w:pPr>
            <w:r w:rsidRPr="00DD3772">
              <w:rPr>
                <w:rFonts w:ascii="Arial" w:hAnsi="Arial" w:cs="Arial"/>
                <w:sz w:val="20"/>
                <w:szCs w:val="20"/>
              </w:rPr>
              <w:t xml:space="preserve">Describe the procedures for securing data (e.g., locked file cabinet, secure network, password access, and encryption) including devices for temporary transport of data. </w:t>
            </w:r>
          </w:p>
          <w:p w14:paraId="7297EBED" w14:textId="77777777" w:rsidR="00407645" w:rsidRPr="00DD3772" w:rsidRDefault="00407645" w:rsidP="00407645">
            <w:pPr>
              <w:pStyle w:val="ListParagraph"/>
              <w:rPr>
                <w:rFonts w:ascii="Arial" w:hAnsi="Arial" w:cs="Arial"/>
                <w:sz w:val="20"/>
                <w:szCs w:val="20"/>
              </w:rPr>
            </w:pPr>
          </w:p>
          <w:p w14:paraId="3672E4B6" w14:textId="746A1541" w:rsidR="00EF05C4" w:rsidRPr="00DD3772" w:rsidRDefault="00F1199C" w:rsidP="00407645">
            <w:pPr>
              <w:pStyle w:val="ListParagraph"/>
              <w:rPr>
                <w:rFonts w:ascii="Arial" w:hAnsi="Arial" w:cs="Arial"/>
                <w:sz w:val="20"/>
                <w:szCs w:val="20"/>
              </w:rPr>
            </w:pPr>
            <w:sdt>
              <w:sdtPr>
                <w:rPr>
                  <w:rFonts w:ascii="Arial" w:hAnsi="Arial" w:cs="Arial"/>
                  <w:b/>
                  <w:bCs/>
                  <w:sz w:val="20"/>
                  <w:szCs w:val="20"/>
                </w:rPr>
                <w:id w:val="-1766533945"/>
                <w:placeholder>
                  <w:docPart w:val="F29D4227030E40758BB34A1BF47C9597"/>
                </w:placeholder>
                <w:showingPlcHdr/>
              </w:sdtPr>
              <w:sdtEndPr/>
              <w:sdtContent>
                <w:r w:rsidR="00407645" w:rsidRPr="00DD3772">
                  <w:rPr>
                    <w:rStyle w:val="PlaceholderText"/>
                    <w:rFonts w:ascii="Arial" w:hAnsi="Arial" w:cs="Arial"/>
                    <w:sz w:val="20"/>
                    <w:szCs w:val="20"/>
                  </w:rPr>
                  <w:t>Click or tap here to enter text.</w:t>
                </w:r>
              </w:sdtContent>
            </w:sdt>
          </w:p>
        </w:tc>
      </w:tr>
      <w:tr w:rsidR="00A4642A" w:rsidRPr="00DD3772" w14:paraId="3C3185E7" w14:textId="77777777" w:rsidTr="74DA834A">
        <w:tc>
          <w:tcPr>
            <w:tcW w:w="9450" w:type="dxa"/>
            <w:gridSpan w:val="2"/>
            <w:tcBorders>
              <w:top w:val="single" w:sz="2" w:space="0" w:color="auto"/>
              <w:left w:val="single" w:sz="2" w:space="0" w:color="auto"/>
              <w:bottom w:val="single" w:sz="2" w:space="0" w:color="auto"/>
              <w:right w:val="single" w:sz="2" w:space="0" w:color="auto"/>
            </w:tcBorders>
          </w:tcPr>
          <w:p w14:paraId="554E820E" w14:textId="77777777" w:rsidR="00A4642A" w:rsidRPr="00DD3772" w:rsidRDefault="00A4642A" w:rsidP="00A4642A">
            <w:pPr>
              <w:pStyle w:val="ListParagraph"/>
              <w:numPr>
                <w:ilvl w:val="0"/>
                <w:numId w:val="9"/>
              </w:numPr>
              <w:rPr>
                <w:rFonts w:ascii="Arial" w:hAnsi="Arial" w:cs="Arial"/>
                <w:sz w:val="20"/>
                <w:szCs w:val="20"/>
              </w:rPr>
            </w:pPr>
            <w:r w:rsidRPr="00DD3772">
              <w:rPr>
                <w:rFonts w:ascii="Arial" w:hAnsi="Arial" w:cs="Arial"/>
                <w:sz w:val="20"/>
                <w:szCs w:val="20"/>
              </w:rPr>
              <w:t>Explain who will manage the stored materials and the duration of their storage. Describe the process for destruction or de-identification of identified/coded materials at the end of the retention period (as applicable) or if the PI leaves the university.</w:t>
            </w:r>
          </w:p>
          <w:p w14:paraId="3611AC0E" w14:textId="77777777" w:rsidR="00407645" w:rsidRPr="00DD3772" w:rsidRDefault="00407645" w:rsidP="00407645">
            <w:pPr>
              <w:pStyle w:val="ListParagraph"/>
              <w:rPr>
                <w:rFonts w:ascii="Arial" w:hAnsi="Arial" w:cs="Arial"/>
                <w:sz w:val="20"/>
                <w:szCs w:val="20"/>
              </w:rPr>
            </w:pPr>
          </w:p>
          <w:p w14:paraId="51D6E58F" w14:textId="31089171" w:rsidR="00A4642A" w:rsidRPr="00DD3772" w:rsidRDefault="00F1199C" w:rsidP="00407645">
            <w:pPr>
              <w:pStyle w:val="ListParagraph"/>
              <w:rPr>
                <w:rFonts w:ascii="Arial" w:hAnsi="Arial" w:cs="Arial"/>
                <w:sz w:val="20"/>
                <w:szCs w:val="20"/>
              </w:rPr>
            </w:pPr>
            <w:sdt>
              <w:sdtPr>
                <w:rPr>
                  <w:rFonts w:ascii="Arial" w:hAnsi="Arial" w:cs="Arial"/>
                  <w:b/>
                  <w:bCs/>
                  <w:sz w:val="20"/>
                  <w:szCs w:val="20"/>
                </w:rPr>
                <w:id w:val="690726243"/>
                <w:placeholder>
                  <w:docPart w:val="EDCD900CDA324832991206D77AFB3DC1"/>
                </w:placeholder>
                <w:showingPlcHdr/>
              </w:sdtPr>
              <w:sdtEndPr/>
              <w:sdtContent>
                <w:r w:rsidR="00407645" w:rsidRPr="00DD3772">
                  <w:rPr>
                    <w:rStyle w:val="PlaceholderText"/>
                    <w:rFonts w:ascii="Arial" w:hAnsi="Arial" w:cs="Arial"/>
                    <w:sz w:val="20"/>
                    <w:szCs w:val="20"/>
                  </w:rPr>
                  <w:t>Click or tap here to enter text.</w:t>
                </w:r>
              </w:sdtContent>
            </w:sdt>
          </w:p>
        </w:tc>
      </w:tr>
    </w:tbl>
    <w:p w14:paraId="2A23EEE7" w14:textId="141B1C4E" w:rsidR="00AA7E94" w:rsidRPr="00BD5A4B" w:rsidRDefault="00AA7E94" w:rsidP="00A4642A">
      <w:pPr>
        <w:pStyle w:val="ListParagraph"/>
        <w:rPr>
          <w:rFonts w:cs="Arial"/>
          <w:color w:val="0000FF"/>
        </w:rPr>
      </w:pPr>
    </w:p>
    <w:sectPr w:rsidR="00AA7E94" w:rsidRPr="00BD5A4B" w:rsidSect="00073DB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9927" w14:textId="77777777" w:rsidR="00962D59" w:rsidRDefault="00962D59" w:rsidP="007043C8">
      <w:pPr>
        <w:spacing w:after="0" w:line="240" w:lineRule="auto"/>
      </w:pPr>
      <w:r>
        <w:separator/>
      </w:r>
    </w:p>
  </w:endnote>
  <w:endnote w:type="continuationSeparator" w:id="0">
    <w:p w14:paraId="58915F75" w14:textId="77777777" w:rsidR="00962D59" w:rsidRDefault="00962D59" w:rsidP="0070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115073"/>
      <w:docPartObj>
        <w:docPartGallery w:val="Page Numbers (Bottom of Page)"/>
        <w:docPartUnique/>
      </w:docPartObj>
    </w:sdtPr>
    <w:sdtEndPr/>
    <w:sdtContent>
      <w:sdt>
        <w:sdtPr>
          <w:id w:val="1891075305"/>
          <w:docPartObj>
            <w:docPartGallery w:val="Page Numbers (Top of Page)"/>
            <w:docPartUnique/>
          </w:docPartObj>
        </w:sdtPr>
        <w:sdtEndPr/>
        <w:sdtContent>
          <w:p w14:paraId="2C9114C3" w14:textId="77777777" w:rsidR="00EF0819" w:rsidRDefault="0036295D">
            <w:pPr>
              <w:pStyle w:val="Footer"/>
              <w:jc w:val="center"/>
              <w:rPr>
                <w:rFonts w:ascii="Arial" w:hAnsi="Arial" w:cs="Arial"/>
                <w:b/>
                <w:bCs/>
                <w:sz w:val="20"/>
                <w:szCs w:val="20"/>
              </w:rPr>
            </w:pPr>
            <w:r w:rsidRPr="0036295D">
              <w:rPr>
                <w:rFonts w:ascii="Arial" w:hAnsi="Arial" w:cs="Arial"/>
                <w:sz w:val="20"/>
                <w:szCs w:val="20"/>
              </w:rPr>
              <w:t xml:space="preserve">Page </w:t>
            </w:r>
            <w:r w:rsidRPr="0036295D">
              <w:rPr>
                <w:rFonts w:ascii="Arial" w:hAnsi="Arial" w:cs="Arial"/>
                <w:b/>
                <w:bCs/>
                <w:sz w:val="20"/>
                <w:szCs w:val="20"/>
              </w:rPr>
              <w:fldChar w:fldCharType="begin"/>
            </w:r>
            <w:r w:rsidRPr="0036295D">
              <w:rPr>
                <w:rFonts w:ascii="Arial" w:hAnsi="Arial" w:cs="Arial"/>
                <w:b/>
                <w:bCs/>
                <w:sz w:val="20"/>
                <w:szCs w:val="20"/>
              </w:rPr>
              <w:instrText xml:space="preserve"> PAGE </w:instrText>
            </w:r>
            <w:r w:rsidRPr="0036295D">
              <w:rPr>
                <w:rFonts w:ascii="Arial" w:hAnsi="Arial" w:cs="Arial"/>
                <w:b/>
                <w:bCs/>
                <w:sz w:val="20"/>
                <w:szCs w:val="20"/>
              </w:rPr>
              <w:fldChar w:fldCharType="separate"/>
            </w:r>
            <w:r w:rsidRPr="0036295D">
              <w:rPr>
                <w:rFonts w:ascii="Arial" w:hAnsi="Arial" w:cs="Arial"/>
                <w:b/>
                <w:bCs/>
                <w:noProof/>
                <w:sz w:val="20"/>
                <w:szCs w:val="20"/>
              </w:rPr>
              <w:t>2</w:t>
            </w:r>
            <w:r w:rsidRPr="0036295D">
              <w:rPr>
                <w:rFonts w:ascii="Arial" w:hAnsi="Arial" w:cs="Arial"/>
                <w:b/>
                <w:bCs/>
                <w:sz w:val="20"/>
                <w:szCs w:val="20"/>
              </w:rPr>
              <w:fldChar w:fldCharType="end"/>
            </w:r>
            <w:r w:rsidRPr="0036295D">
              <w:rPr>
                <w:rFonts w:ascii="Arial" w:hAnsi="Arial" w:cs="Arial"/>
                <w:sz w:val="20"/>
                <w:szCs w:val="20"/>
              </w:rPr>
              <w:t xml:space="preserve"> of </w:t>
            </w:r>
            <w:r w:rsidRPr="0036295D">
              <w:rPr>
                <w:rFonts w:ascii="Arial" w:hAnsi="Arial" w:cs="Arial"/>
                <w:b/>
                <w:bCs/>
                <w:sz w:val="20"/>
                <w:szCs w:val="20"/>
              </w:rPr>
              <w:fldChar w:fldCharType="begin"/>
            </w:r>
            <w:r w:rsidRPr="0036295D">
              <w:rPr>
                <w:rFonts w:ascii="Arial" w:hAnsi="Arial" w:cs="Arial"/>
                <w:b/>
                <w:bCs/>
                <w:sz w:val="20"/>
                <w:szCs w:val="20"/>
              </w:rPr>
              <w:instrText xml:space="preserve"> NUMPAGES  </w:instrText>
            </w:r>
            <w:r w:rsidRPr="0036295D">
              <w:rPr>
                <w:rFonts w:ascii="Arial" w:hAnsi="Arial" w:cs="Arial"/>
                <w:b/>
                <w:bCs/>
                <w:sz w:val="20"/>
                <w:szCs w:val="20"/>
              </w:rPr>
              <w:fldChar w:fldCharType="separate"/>
            </w:r>
            <w:r w:rsidRPr="0036295D">
              <w:rPr>
                <w:rFonts w:ascii="Arial" w:hAnsi="Arial" w:cs="Arial"/>
                <w:b/>
                <w:bCs/>
                <w:noProof/>
                <w:sz w:val="20"/>
                <w:szCs w:val="20"/>
              </w:rPr>
              <w:t>2</w:t>
            </w:r>
            <w:r w:rsidRPr="0036295D">
              <w:rPr>
                <w:rFonts w:ascii="Arial" w:hAnsi="Arial" w:cs="Arial"/>
                <w:b/>
                <w:bCs/>
                <w:sz w:val="20"/>
                <w:szCs w:val="20"/>
              </w:rPr>
              <w:fldChar w:fldCharType="end"/>
            </w:r>
          </w:p>
          <w:p w14:paraId="1455CD8A" w14:textId="29A0604E" w:rsidR="0036295D" w:rsidRDefault="00F1199C">
            <w:pPr>
              <w:pStyle w:val="Footer"/>
              <w:jc w:val="center"/>
            </w:pPr>
          </w:p>
        </w:sdtContent>
      </w:sdt>
    </w:sdtContent>
  </w:sdt>
  <w:p w14:paraId="35A04F3A" w14:textId="5EE0D72D" w:rsidR="74DA834A" w:rsidRDefault="74DA834A" w:rsidP="74DA834A">
    <w:pPr>
      <w:pStyle w:val="Footer"/>
      <w:jc w:val="right"/>
    </w:pPr>
    <w:r w:rsidRPr="74DA834A">
      <w:rPr>
        <w:rFonts w:ascii="Arial" w:hAnsi="Arial" w:cs="Arial"/>
        <w:sz w:val="20"/>
        <w:szCs w:val="20"/>
      </w:rPr>
      <w:t>Template Date: 2025-10-09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662870"/>
      <w:docPartObj>
        <w:docPartGallery w:val="Page Numbers (Bottom of Page)"/>
        <w:docPartUnique/>
      </w:docPartObj>
    </w:sdtPr>
    <w:sdtEndPr/>
    <w:sdtContent>
      <w:sdt>
        <w:sdtPr>
          <w:id w:val="1728636285"/>
          <w:docPartObj>
            <w:docPartGallery w:val="Page Numbers (Top of Page)"/>
            <w:docPartUnique/>
          </w:docPartObj>
        </w:sdtPr>
        <w:sdtEndPr/>
        <w:sdtContent>
          <w:p w14:paraId="5EDBD22F" w14:textId="77777777" w:rsidR="0036295D" w:rsidRDefault="0036295D">
            <w:pPr>
              <w:pStyle w:val="Footer"/>
              <w:jc w:val="center"/>
              <w:rPr>
                <w:rFonts w:ascii="Arial" w:hAnsi="Arial" w:cs="Arial"/>
                <w:b/>
                <w:bCs/>
                <w:sz w:val="20"/>
                <w:szCs w:val="20"/>
              </w:rPr>
            </w:pPr>
            <w:r w:rsidRPr="0036295D">
              <w:rPr>
                <w:rFonts w:ascii="Arial" w:hAnsi="Arial" w:cs="Arial"/>
                <w:sz w:val="20"/>
                <w:szCs w:val="20"/>
              </w:rPr>
              <w:t xml:space="preserve">Page </w:t>
            </w:r>
            <w:r w:rsidRPr="0036295D">
              <w:rPr>
                <w:rFonts w:ascii="Arial" w:hAnsi="Arial" w:cs="Arial"/>
                <w:b/>
                <w:bCs/>
                <w:sz w:val="20"/>
                <w:szCs w:val="20"/>
              </w:rPr>
              <w:fldChar w:fldCharType="begin"/>
            </w:r>
            <w:r w:rsidRPr="0036295D">
              <w:rPr>
                <w:rFonts w:ascii="Arial" w:hAnsi="Arial" w:cs="Arial"/>
                <w:b/>
                <w:bCs/>
                <w:sz w:val="20"/>
                <w:szCs w:val="20"/>
              </w:rPr>
              <w:instrText xml:space="preserve"> PAGE </w:instrText>
            </w:r>
            <w:r w:rsidRPr="0036295D">
              <w:rPr>
                <w:rFonts w:ascii="Arial" w:hAnsi="Arial" w:cs="Arial"/>
                <w:b/>
                <w:bCs/>
                <w:sz w:val="20"/>
                <w:szCs w:val="20"/>
              </w:rPr>
              <w:fldChar w:fldCharType="separate"/>
            </w:r>
            <w:r w:rsidRPr="0036295D">
              <w:rPr>
                <w:rFonts w:ascii="Arial" w:hAnsi="Arial" w:cs="Arial"/>
                <w:b/>
                <w:bCs/>
                <w:noProof/>
                <w:sz w:val="20"/>
                <w:szCs w:val="20"/>
              </w:rPr>
              <w:t>2</w:t>
            </w:r>
            <w:r w:rsidRPr="0036295D">
              <w:rPr>
                <w:rFonts w:ascii="Arial" w:hAnsi="Arial" w:cs="Arial"/>
                <w:b/>
                <w:bCs/>
                <w:sz w:val="20"/>
                <w:szCs w:val="20"/>
              </w:rPr>
              <w:fldChar w:fldCharType="end"/>
            </w:r>
            <w:r w:rsidRPr="0036295D">
              <w:rPr>
                <w:rFonts w:ascii="Arial" w:hAnsi="Arial" w:cs="Arial"/>
                <w:sz w:val="20"/>
                <w:szCs w:val="20"/>
              </w:rPr>
              <w:t xml:space="preserve"> of </w:t>
            </w:r>
            <w:r w:rsidRPr="0036295D">
              <w:rPr>
                <w:rFonts w:ascii="Arial" w:hAnsi="Arial" w:cs="Arial"/>
                <w:b/>
                <w:bCs/>
                <w:sz w:val="20"/>
                <w:szCs w:val="20"/>
              </w:rPr>
              <w:fldChar w:fldCharType="begin"/>
            </w:r>
            <w:r w:rsidRPr="0036295D">
              <w:rPr>
                <w:rFonts w:ascii="Arial" w:hAnsi="Arial" w:cs="Arial"/>
                <w:b/>
                <w:bCs/>
                <w:sz w:val="20"/>
                <w:szCs w:val="20"/>
              </w:rPr>
              <w:instrText xml:space="preserve"> NUMPAGES  </w:instrText>
            </w:r>
            <w:r w:rsidRPr="0036295D">
              <w:rPr>
                <w:rFonts w:ascii="Arial" w:hAnsi="Arial" w:cs="Arial"/>
                <w:b/>
                <w:bCs/>
                <w:sz w:val="20"/>
                <w:szCs w:val="20"/>
              </w:rPr>
              <w:fldChar w:fldCharType="separate"/>
            </w:r>
            <w:r w:rsidRPr="0036295D">
              <w:rPr>
                <w:rFonts w:ascii="Arial" w:hAnsi="Arial" w:cs="Arial"/>
                <w:b/>
                <w:bCs/>
                <w:noProof/>
                <w:sz w:val="20"/>
                <w:szCs w:val="20"/>
              </w:rPr>
              <w:t>2</w:t>
            </w:r>
            <w:r w:rsidRPr="0036295D">
              <w:rPr>
                <w:rFonts w:ascii="Arial" w:hAnsi="Arial" w:cs="Arial"/>
                <w:b/>
                <w:bCs/>
                <w:sz w:val="20"/>
                <w:szCs w:val="20"/>
              </w:rPr>
              <w:fldChar w:fldCharType="end"/>
            </w:r>
          </w:p>
          <w:p w14:paraId="1F24D21B" w14:textId="782DD713" w:rsidR="0036295D" w:rsidRPr="0036295D" w:rsidRDefault="0036295D" w:rsidP="0036295D">
            <w:pPr>
              <w:pStyle w:val="Footer"/>
              <w:jc w:val="right"/>
            </w:pPr>
            <w:r w:rsidRPr="0036295D">
              <w:rPr>
                <w:rFonts w:ascii="Arial" w:hAnsi="Arial" w:cs="Arial"/>
                <w:sz w:val="20"/>
                <w:szCs w:val="20"/>
              </w:rPr>
              <w:t>Form date: 0</w:t>
            </w:r>
            <w:r w:rsidR="00DA0E89">
              <w:rPr>
                <w:rFonts w:ascii="Arial" w:hAnsi="Arial" w:cs="Arial"/>
                <w:sz w:val="20"/>
                <w:szCs w:val="20"/>
              </w:rPr>
              <w:t>2.24</w:t>
            </w:r>
            <w:r w:rsidRPr="0036295D">
              <w:rPr>
                <w:rFonts w:ascii="Arial" w:hAnsi="Arial" w:cs="Arial"/>
                <w:sz w:val="20"/>
                <w:szCs w:val="20"/>
              </w:rPr>
              <w:t>.2025</w:t>
            </w:r>
          </w:p>
        </w:sdtContent>
      </w:sdt>
    </w:sdtContent>
  </w:sdt>
  <w:p w14:paraId="2A281AA3" w14:textId="77777777" w:rsidR="007043C8" w:rsidRPr="0036295D" w:rsidRDefault="00704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F1C0" w14:textId="77777777" w:rsidR="00962D59" w:rsidRDefault="00962D59" w:rsidP="007043C8">
      <w:pPr>
        <w:spacing w:after="0" w:line="240" w:lineRule="auto"/>
      </w:pPr>
      <w:r>
        <w:separator/>
      </w:r>
    </w:p>
  </w:footnote>
  <w:footnote w:type="continuationSeparator" w:id="0">
    <w:p w14:paraId="3704ED17" w14:textId="77777777" w:rsidR="00962D59" w:rsidRDefault="00962D59" w:rsidP="00704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DA834A" w14:paraId="3BAEB334" w14:textId="77777777" w:rsidTr="74DA834A">
      <w:trPr>
        <w:trHeight w:val="300"/>
      </w:trPr>
      <w:tc>
        <w:tcPr>
          <w:tcW w:w="3120" w:type="dxa"/>
        </w:tcPr>
        <w:p w14:paraId="22E8B22B" w14:textId="61C26CF1" w:rsidR="74DA834A" w:rsidRDefault="74DA834A" w:rsidP="74DA834A">
          <w:pPr>
            <w:pStyle w:val="Header"/>
            <w:ind w:left="-115"/>
          </w:pPr>
        </w:p>
      </w:tc>
      <w:tc>
        <w:tcPr>
          <w:tcW w:w="3120" w:type="dxa"/>
        </w:tcPr>
        <w:p w14:paraId="3587C384" w14:textId="7A2540B4" w:rsidR="74DA834A" w:rsidRDefault="74DA834A" w:rsidP="74DA834A">
          <w:pPr>
            <w:pStyle w:val="Header"/>
            <w:jc w:val="center"/>
          </w:pPr>
        </w:p>
      </w:tc>
      <w:tc>
        <w:tcPr>
          <w:tcW w:w="3120" w:type="dxa"/>
        </w:tcPr>
        <w:p w14:paraId="0AB1AAFB" w14:textId="60A3A1CF" w:rsidR="74DA834A" w:rsidRDefault="74DA834A" w:rsidP="74DA834A">
          <w:pPr>
            <w:pStyle w:val="Header"/>
            <w:ind w:right="-115"/>
            <w:jc w:val="right"/>
          </w:pPr>
        </w:p>
      </w:tc>
    </w:tr>
  </w:tbl>
  <w:p w14:paraId="61BC99C7" w14:textId="45AAF9B3" w:rsidR="74DA834A" w:rsidRDefault="74DA834A" w:rsidP="74DA8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57E" w14:textId="7FCAE827" w:rsidR="007043C8" w:rsidRDefault="007043C8" w:rsidP="0036295D">
    <w:pPr>
      <w:pStyle w:val="Header"/>
      <w:jc w:val="center"/>
    </w:pPr>
  </w:p>
  <w:p w14:paraId="57C3E6E5" w14:textId="77777777" w:rsidR="0036295D" w:rsidRDefault="0036295D" w:rsidP="003629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80A"/>
    <w:multiLevelType w:val="hybridMultilevel"/>
    <w:tmpl w:val="EE12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43850"/>
    <w:multiLevelType w:val="hybridMultilevel"/>
    <w:tmpl w:val="4C0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B7008"/>
    <w:multiLevelType w:val="hybridMultilevel"/>
    <w:tmpl w:val="C4C2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14792"/>
    <w:multiLevelType w:val="hybridMultilevel"/>
    <w:tmpl w:val="ECCE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9663A"/>
    <w:multiLevelType w:val="hybridMultilevel"/>
    <w:tmpl w:val="F3F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652EE"/>
    <w:multiLevelType w:val="hybridMultilevel"/>
    <w:tmpl w:val="10AA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B41E2"/>
    <w:multiLevelType w:val="hybridMultilevel"/>
    <w:tmpl w:val="45E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F0CE3"/>
    <w:multiLevelType w:val="hybridMultilevel"/>
    <w:tmpl w:val="438A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D7FA7"/>
    <w:multiLevelType w:val="hybridMultilevel"/>
    <w:tmpl w:val="C4C2B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BE08A7"/>
    <w:multiLevelType w:val="hybridMultilevel"/>
    <w:tmpl w:val="B6288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771448">
    <w:abstractNumId w:val="5"/>
  </w:num>
  <w:num w:numId="2" w16cid:durableId="1569027450">
    <w:abstractNumId w:val="3"/>
  </w:num>
  <w:num w:numId="3" w16cid:durableId="81293536">
    <w:abstractNumId w:val="1"/>
  </w:num>
  <w:num w:numId="4" w16cid:durableId="1634869543">
    <w:abstractNumId w:val="9"/>
  </w:num>
  <w:num w:numId="5" w16cid:durableId="728260247">
    <w:abstractNumId w:val="0"/>
  </w:num>
  <w:num w:numId="6" w16cid:durableId="434981845">
    <w:abstractNumId w:val="7"/>
  </w:num>
  <w:num w:numId="7" w16cid:durableId="715471947">
    <w:abstractNumId w:val="4"/>
  </w:num>
  <w:num w:numId="8" w16cid:durableId="1849441912">
    <w:abstractNumId w:val="6"/>
  </w:num>
  <w:num w:numId="9" w16cid:durableId="166556224">
    <w:abstractNumId w:val="2"/>
  </w:num>
  <w:num w:numId="10" w16cid:durableId="1915508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E4"/>
    <w:rsid w:val="000457AE"/>
    <w:rsid w:val="00073DBE"/>
    <w:rsid w:val="00083C46"/>
    <w:rsid w:val="000A4620"/>
    <w:rsid w:val="00190641"/>
    <w:rsid w:val="001A32BC"/>
    <w:rsid w:val="001E2FA7"/>
    <w:rsid w:val="002361B6"/>
    <w:rsid w:val="002617BB"/>
    <w:rsid w:val="00261B1D"/>
    <w:rsid w:val="002831AE"/>
    <w:rsid w:val="002864AE"/>
    <w:rsid w:val="00286D1D"/>
    <w:rsid w:val="002D173B"/>
    <w:rsid w:val="0036295D"/>
    <w:rsid w:val="003B21C2"/>
    <w:rsid w:val="00407645"/>
    <w:rsid w:val="00441C5D"/>
    <w:rsid w:val="00520BA3"/>
    <w:rsid w:val="00604233"/>
    <w:rsid w:val="00616552"/>
    <w:rsid w:val="006A76B7"/>
    <w:rsid w:val="006B6D3F"/>
    <w:rsid w:val="006D2746"/>
    <w:rsid w:val="006D5E73"/>
    <w:rsid w:val="006E047B"/>
    <w:rsid w:val="007043C8"/>
    <w:rsid w:val="007522AF"/>
    <w:rsid w:val="00771136"/>
    <w:rsid w:val="00795346"/>
    <w:rsid w:val="00796A00"/>
    <w:rsid w:val="007A166F"/>
    <w:rsid w:val="00811158"/>
    <w:rsid w:val="008E2BB6"/>
    <w:rsid w:val="00926EE4"/>
    <w:rsid w:val="00940AAC"/>
    <w:rsid w:val="00962D59"/>
    <w:rsid w:val="00A113DF"/>
    <w:rsid w:val="00A27C46"/>
    <w:rsid w:val="00A4642A"/>
    <w:rsid w:val="00A50D7A"/>
    <w:rsid w:val="00AA7E94"/>
    <w:rsid w:val="00AC3217"/>
    <w:rsid w:val="00B02CD2"/>
    <w:rsid w:val="00BA5263"/>
    <w:rsid w:val="00BC4719"/>
    <w:rsid w:val="00BD5A4B"/>
    <w:rsid w:val="00C03580"/>
    <w:rsid w:val="00C637F0"/>
    <w:rsid w:val="00C8793E"/>
    <w:rsid w:val="00CC291E"/>
    <w:rsid w:val="00CF06BC"/>
    <w:rsid w:val="00D11E2C"/>
    <w:rsid w:val="00D95FD7"/>
    <w:rsid w:val="00DA0E89"/>
    <w:rsid w:val="00DD3772"/>
    <w:rsid w:val="00E254F3"/>
    <w:rsid w:val="00E35920"/>
    <w:rsid w:val="00E52192"/>
    <w:rsid w:val="00EB12BE"/>
    <w:rsid w:val="00EF05C4"/>
    <w:rsid w:val="00EF0819"/>
    <w:rsid w:val="00FA1158"/>
    <w:rsid w:val="06DEFE80"/>
    <w:rsid w:val="09F910FA"/>
    <w:rsid w:val="1A6E05BF"/>
    <w:rsid w:val="65FC830A"/>
    <w:rsid w:val="74DA8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4B8C"/>
  <w15:chartTrackingRefBased/>
  <w15:docId w15:val="{74BAFD5E-EB9E-45D5-AFD2-AB21CBD3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A4B"/>
  </w:style>
  <w:style w:type="paragraph" w:styleId="Heading1">
    <w:name w:val="heading 1"/>
    <w:basedOn w:val="Normal"/>
    <w:next w:val="Normal"/>
    <w:link w:val="Heading1Char"/>
    <w:qFormat/>
    <w:rsid w:val="00926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EE4"/>
    <w:rPr>
      <w:rFonts w:eastAsiaTheme="majorEastAsia" w:cstheme="majorBidi"/>
      <w:color w:val="272727" w:themeColor="text1" w:themeTint="D8"/>
    </w:rPr>
  </w:style>
  <w:style w:type="paragraph" w:styleId="Title">
    <w:name w:val="Title"/>
    <w:basedOn w:val="Normal"/>
    <w:next w:val="Normal"/>
    <w:link w:val="TitleChar"/>
    <w:uiPriority w:val="10"/>
    <w:qFormat/>
    <w:rsid w:val="00926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EE4"/>
    <w:pPr>
      <w:spacing w:before="160"/>
      <w:jc w:val="center"/>
    </w:pPr>
    <w:rPr>
      <w:i/>
      <w:iCs/>
      <w:color w:val="404040" w:themeColor="text1" w:themeTint="BF"/>
    </w:rPr>
  </w:style>
  <w:style w:type="character" w:customStyle="1" w:styleId="QuoteChar">
    <w:name w:val="Quote Char"/>
    <w:basedOn w:val="DefaultParagraphFont"/>
    <w:link w:val="Quote"/>
    <w:uiPriority w:val="29"/>
    <w:rsid w:val="00926EE4"/>
    <w:rPr>
      <w:i/>
      <w:iCs/>
      <w:color w:val="404040" w:themeColor="text1" w:themeTint="BF"/>
    </w:rPr>
  </w:style>
  <w:style w:type="paragraph" w:styleId="ListParagraph">
    <w:name w:val="List Paragraph"/>
    <w:basedOn w:val="Normal"/>
    <w:uiPriority w:val="34"/>
    <w:qFormat/>
    <w:rsid w:val="00926EE4"/>
    <w:pPr>
      <w:ind w:left="720"/>
      <w:contextualSpacing/>
    </w:pPr>
  </w:style>
  <w:style w:type="character" w:styleId="IntenseEmphasis">
    <w:name w:val="Intense Emphasis"/>
    <w:basedOn w:val="DefaultParagraphFont"/>
    <w:uiPriority w:val="21"/>
    <w:qFormat/>
    <w:rsid w:val="00926EE4"/>
    <w:rPr>
      <w:i/>
      <w:iCs/>
      <w:color w:val="0F4761" w:themeColor="accent1" w:themeShade="BF"/>
    </w:rPr>
  </w:style>
  <w:style w:type="paragraph" w:styleId="IntenseQuote">
    <w:name w:val="Intense Quote"/>
    <w:basedOn w:val="Normal"/>
    <w:next w:val="Normal"/>
    <w:link w:val="IntenseQuoteChar"/>
    <w:uiPriority w:val="30"/>
    <w:qFormat/>
    <w:rsid w:val="00926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EE4"/>
    <w:rPr>
      <w:i/>
      <w:iCs/>
      <w:color w:val="0F4761" w:themeColor="accent1" w:themeShade="BF"/>
    </w:rPr>
  </w:style>
  <w:style w:type="character" w:styleId="IntenseReference">
    <w:name w:val="Intense Reference"/>
    <w:basedOn w:val="DefaultParagraphFont"/>
    <w:uiPriority w:val="32"/>
    <w:qFormat/>
    <w:rsid w:val="00926EE4"/>
    <w:rPr>
      <w:b/>
      <w:bCs/>
      <w:smallCaps/>
      <w:color w:val="0F4761" w:themeColor="accent1" w:themeShade="BF"/>
      <w:spacing w:val="5"/>
    </w:rPr>
  </w:style>
  <w:style w:type="paragraph" w:styleId="Header">
    <w:name w:val="header"/>
    <w:basedOn w:val="Normal"/>
    <w:link w:val="HeaderChar"/>
    <w:uiPriority w:val="99"/>
    <w:unhideWhenUsed/>
    <w:rsid w:val="00704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C8"/>
  </w:style>
  <w:style w:type="paragraph" w:styleId="Footer">
    <w:name w:val="footer"/>
    <w:basedOn w:val="Normal"/>
    <w:link w:val="FooterChar"/>
    <w:uiPriority w:val="99"/>
    <w:unhideWhenUsed/>
    <w:rsid w:val="00704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3C8"/>
  </w:style>
  <w:style w:type="character" w:styleId="PlaceholderText">
    <w:name w:val="Placeholder Text"/>
    <w:basedOn w:val="DefaultParagraphFont"/>
    <w:uiPriority w:val="99"/>
    <w:semiHidden/>
    <w:rsid w:val="008E2BB6"/>
    <w:rPr>
      <w:color w:val="808080"/>
    </w:rPr>
  </w:style>
  <w:style w:type="paragraph" w:styleId="BodyText">
    <w:name w:val="Body Text"/>
    <w:basedOn w:val="Normal"/>
    <w:link w:val="BodyTextChar"/>
    <w:rsid w:val="008E2BB6"/>
    <w:pPr>
      <w:spacing w:after="120" w:line="240" w:lineRule="auto"/>
    </w:pPr>
    <w:rPr>
      <w:rFonts w:ascii="Garamond" w:eastAsia="Times New Roman" w:hAnsi="Garamond" w:cs="Times New Roman"/>
      <w:kern w:val="0"/>
      <w:sz w:val="24"/>
      <w:szCs w:val="24"/>
      <w14:ligatures w14:val="none"/>
    </w:rPr>
  </w:style>
  <w:style w:type="character" w:customStyle="1" w:styleId="BodyTextChar">
    <w:name w:val="Body Text Char"/>
    <w:basedOn w:val="DefaultParagraphFont"/>
    <w:link w:val="BodyText"/>
    <w:rsid w:val="008E2BB6"/>
    <w:rPr>
      <w:rFonts w:ascii="Garamond" w:eastAsia="Times New Roman" w:hAnsi="Garamond"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7BE74F6B124B61A939FB9FC0DA9EB9"/>
        <w:category>
          <w:name w:val="General"/>
          <w:gallery w:val="placeholder"/>
        </w:category>
        <w:types>
          <w:type w:val="bbPlcHdr"/>
        </w:types>
        <w:behaviors>
          <w:behavior w:val="content"/>
        </w:behaviors>
        <w:guid w:val="{4C371B7D-BDFC-4D16-8919-BD227B2E1E69}"/>
      </w:docPartPr>
      <w:docPartBody>
        <w:p w:rsidR="001A32BC" w:rsidRDefault="001A32BC" w:rsidP="001A32BC">
          <w:pPr>
            <w:pStyle w:val="D47BE74F6B124B61A939FB9FC0DA9EB9"/>
          </w:pPr>
          <w:r w:rsidRPr="00B810DF">
            <w:rPr>
              <w:rStyle w:val="PlaceholderText"/>
            </w:rPr>
            <w:t>Click or tap here to enter text.</w:t>
          </w:r>
        </w:p>
      </w:docPartBody>
    </w:docPart>
    <w:docPart>
      <w:docPartPr>
        <w:name w:val="9CFE3A3D8144414DBEBA48A529F2A640"/>
        <w:category>
          <w:name w:val="General"/>
          <w:gallery w:val="placeholder"/>
        </w:category>
        <w:types>
          <w:type w:val="bbPlcHdr"/>
        </w:types>
        <w:behaviors>
          <w:behavior w:val="content"/>
        </w:behaviors>
        <w:guid w:val="{DF9E683E-D649-45CF-9935-8D1ABA62AF31}"/>
      </w:docPartPr>
      <w:docPartBody>
        <w:p w:rsidR="001A32BC" w:rsidRDefault="001A32BC" w:rsidP="001A32BC">
          <w:pPr>
            <w:pStyle w:val="9CFE3A3D8144414DBEBA48A529F2A640"/>
          </w:pPr>
          <w:r w:rsidRPr="00B810DF">
            <w:rPr>
              <w:rStyle w:val="PlaceholderText"/>
            </w:rPr>
            <w:t>Click or tap here to enter text.</w:t>
          </w:r>
        </w:p>
      </w:docPartBody>
    </w:docPart>
    <w:docPart>
      <w:docPartPr>
        <w:name w:val="44A0E459637A4E609BA8FCB6D1E22263"/>
        <w:category>
          <w:name w:val="General"/>
          <w:gallery w:val="placeholder"/>
        </w:category>
        <w:types>
          <w:type w:val="bbPlcHdr"/>
        </w:types>
        <w:behaviors>
          <w:behavior w:val="content"/>
        </w:behaviors>
        <w:guid w:val="{76D60EFB-781F-42A1-B6F8-7E3B818E2CE4}"/>
      </w:docPartPr>
      <w:docPartBody>
        <w:p w:rsidR="001A32BC" w:rsidRDefault="001A32BC" w:rsidP="001A32BC">
          <w:pPr>
            <w:pStyle w:val="44A0E459637A4E609BA8FCB6D1E22263"/>
          </w:pPr>
          <w:r w:rsidRPr="00B810DF">
            <w:rPr>
              <w:rStyle w:val="PlaceholderText"/>
            </w:rPr>
            <w:t>Click or tap here to enter text.</w:t>
          </w:r>
        </w:p>
      </w:docPartBody>
    </w:docPart>
    <w:docPart>
      <w:docPartPr>
        <w:name w:val="C08C3AEDF4A446BA81EC3A5A2225CFA7"/>
        <w:category>
          <w:name w:val="General"/>
          <w:gallery w:val="placeholder"/>
        </w:category>
        <w:types>
          <w:type w:val="bbPlcHdr"/>
        </w:types>
        <w:behaviors>
          <w:behavior w:val="content"/>
        </w:behaviors>
        <w:guid w:val="{E614B5FB-AB9E-4827-9B4F-C6C59D254306}"/>
      </w:docPartPr>
      <w:docPartBody>
        <w:p w:rsidR="001A32BC" w:rsidRDefault="001A32BC" w:rsidP="001A32BC">
          <w:pPr>
            <w:pStyle w:val="C08C3AEDF4A446BA81EC3A5A2225CFA7"/>
          </w:pPr>
          <w:r w:rsidRPr="00B810DF">
            <w:rPr>
              <w:rStyle w:val="PlaceholderText"/>
            </w:rPr>
            <w:t>Click or tap here to enter text.</w:t>
          </w:r>
        </w:p>
      </w:docPartBody>
    </w:docPart>
    <w:docPart>
      <w:docPartPr>
        <w:name w:val="055C39A948D841AB8067067349C6706A"/>
        <w:category>
          <w:name w:val="General"/>
          <w:gallery w:val="placeholder"/>
        </w:category>
        <w:types>
          <w:type w:val="bbPlcHdr"/>
        </w:types>
        <w:behaviors>
          <w:behavior w:val="content"/>
        </w:behaviors>
        <w:guid w:val="{F41A10DF-1058-45FB-96A7-B68A218AAF02}"/>
      </w:docPartPr>
      <w:docPartBody>
        <w:p w:rsidR="001A32BC" w:rsidRDefault="001A32BC" w:rsidP="001A32BC">
          <w:pPr>
            <w:pStyle w:val="055C39A948D841AB8067067349C6706A"/>
          </w:pPr>
          <w:r w:rsidRPr="00B810DF">
            <w:rPr>
              <w:rStyle w:val="PlaceholderText"/>
            </w:rPr>
            <w:t>Click or tap here to enter text.</w:t>
          </w:r>
        </w:p>
      </w:docPartBody>
    </w:docPart>
    <w:docPart>
      <w:docPartPr>
        <w:name w:val="6884FFCEBA9D4DAFA1658164CEBDEA72"/>
        <w:category>
          <w:name w:val="General"/>
          <w:gallery w:val="placeholder"/>
        </w:category>
        <w:types>
          <w:type w:val="bbPlcHdr"/>
        </w:types>
        <w:behaviors>
          <w:behavior w:val="content"/>
        </w:behaviors>
        <w:guid w:val="{F9B754BB-8EF7-47C2-8FB5-718EA4F25969}"/>
      </w:docPartPr>
      <w:docPartBody>
        <w:p w:rsidR="001A32BC" w:rsidRDefault="001A32BC" w:rsidP="001A32BC">
          <w:pPr>
            <w:pStyle w:val="6884FFCEBA9D4DAFA1658164CEBDEA72"/>
          </w:pPr>
          <w:r w:rsidRPr="00B810DF">
            <w:rPr>
              <w:rStyle w:val="PlaceholderText"/>
            </w:rPr>
            <w:t>Click or tap here to enter text.</w:t>
          </w:r>
        </w:p>
      </w:docPartBody>
    </w:docPart>
    <w:docPart>
      <w:docPartPr>
        <w:name w:val="74E377D964A14E9B8971BF215C3BBC92"/>
        <w:category>
          <w:name w:val="General"/>
          <w:gallery w:val="placeholder"/>
        </w:category>
        <w:types>
          <w:type w:val="bbPlcHdr"/>
        </w:types>
        <w:behaviors>
          <w:behavior w:val="content"/>
        </w:behaviors>
        <w:guid w:val="{EEEC986F-A0BA-45D9-A50C-330DE06C63CD}"/>
      </w:docPartPr>
      <w:docPartBody>
        <w:p w:rsidR="001A32BC" w:rsidRDefault="001A32BC" w:rsidP="001A32BC">
          <w:pPr>
            <w:pStyle w:val="74E377D964A14E9B8971BF215C3BBC92"/>
          </w:pPr>
          <w:r w:rsidRPr="00B810DF">
            <w:rPr>
              <w:rStyle w:val="PlaceholderText"/>
            </w:rPr>
            <w:t>Click or tap here to enter text.</w:t>
          </w:r>
        </w:p>
      </w:docPartBody>
    </w:docPart>
    <w:docPart>
      <w:docPartPr>
        <w:name w:val="9189E33CC7264183A317DC739828B032"/>
        <w:category>
          <w:name w:val="General"/>
          <w:gallery w:val="placeholder"/>
        </w:category>
        <w:types>
          <w:type w:val="bbPlcHdr"/>
        </w:types>
        <w:behaviors>
          <w:behavior w:val="content"/>
        </w:behaviors>
        <w:guid w:val="{8223D276-2BEA-45FE-851B-0F07FEF6C90B}"/>
      </w:docPartPr>
      <w:docPartBody>
        <w:p w:rsidR="001A32BC" w:rsidRDefault="001A32BC" w:rsidP="001A32BC">
          <w:pPr>
            <w:pStyle w:val="9189E33CC7264183A317DC739828B032"/>
          </w:pPr>
          <w:r w:rsidRPr="00B810DF">
            <w:rPr>
              <w:rStyle w:val="PlaceholderText"/>
            </w:rPr>
            <w:t>Click or tap here to enter text.</w:t>
          </w:r>
        </w:p>
      </w:docPartBody>
    </w:docPart>
    <w:docPart>
      <w:docPartPr>
        <w:name w:val="F29D4227030E40758BB34A1BF47C9597"/>
        <w:category>
          <w:name w:val="General"/>
          <w:gallery w:val="placeholder"/>
        </w:category>
        <w:types>
          <w:type w:val="bbPlcHdr"/>
        </w:types>
        <w:behaviors>
          <w:behavior w:val="content"/>
        </w:behaviors>
        <w:guid w:val="{5F073AA0-638D-4788-8418-1E8F59CA3385}"/>
      </w:docPartPr>
      <w:docPartBody>
        <w:p w:rsidR="001A32BC" w:rsidRDefault="001A32BC" w:rsidP="001A32BC">
          <w:pPr>
            <w:pStyle w:val="F29D4227030E40758BB34A1BF47C9597"/>
          </w:pPr>
          <w:r w:rsidRPr="00B810DF">
            <w:rPr>
              <w:rStyle w:val="PlaceholderText"/>
            </w:rPr>
            <w:t>Click or tap here to enter text.</w:t>
          </w:r>
        </w:p>
      </w:docPartBody>
    </w:docPart>
    <w:docPart>
      <w:docPartPr>
        <w:name w:val="EDCD900CDA324832991206D77AFB3DC1"/>
        <w:category>
          <w:name w:val="General"/>
          <w:gallery w:val="placeholder"/>
        </w:category>
        <w:types>
          <w:type w:val="bbPlcHdr"/>
        </w:types>
        <w:behaviors>
          <w:behavior w:val="content"/>
        </w:behaviors>
        <w:guid w:val="{392AABFC-7695-40FC-9117-6272EB3FFB79}"/>
      </w:docPartPr>
      <w:docPartBody>
        <w:p w:rsidR="001A32BC" w:rsidRDefault="001A32BC" w:rsidP="001A32BC">
          <w:pPr>
            <w:pStyle w:val="EDCD900CDA324832991206D77AFB3DC1"/>
          </w:pPr>
          <w:r w:rsidRPr="00B810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C"/>
    <w:rsid w:val="001A32BC"/>
    <w:rsid w:val="001E2FA7"/>
    <w:rsid w:val="002361B6"/>
    <w:rsid w:val="002617BB"/>
    <w:rsid w:val="00330F76"/>
    <w:rsid w:val="00616552"/>
    <w:rsid w:val="00811158"/>
    <w:rsid w:val="00893FBF"/>
    <w:rsid w:val="00C03580"/>
    <w:rsid w:val="00C637F0"/>
    <w:rsid w:val="00DB06C0"/>
    <w:rsid w:val="00E35920"/>
    <w:rsid w:val="00E5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2BC"/>
    <w:rPr>
      <w:color w:val="666666"/>
    </w:rPr>
  </w:style>
  <w:style w:type="paragraph" w:customStyle="1" w:styleId="D47BE74F6B124B61A939FB9FC0DA9EB9">
    <w:name w:val="D47BE74F6B124B61A939FB9FC0DA9EB9"/>
    <w:rsid w:val="001A32BC"/>
  </w:style>
  <w:style w:type="paragraph" w:customStyle="1" w:styleId="9CFE3A3D8144414DBEBA48A529F2A640">
    <w:name w:val="9CFE3A3D8144414DBEBA48A529F2A640"/>
    <w:rsid w:val="001A32BC"/>
  </w:style>
  <w:style w:type="paragraph" w:customStyle="1" w:styleId="44A0E459637A4E609BA8FCB6D1E22263">
    <w:name w:val="44A0E459637A4E609BA8FCB6D1E22263"/>
    <w:rsid w:val="001A32BC"/>
  </w:style>
  <w:style w:type="paragraph" w:customStyle="1" w:styleId="C08C3AEDF4A446BA81EC3A5A2225CFA7">
    <w:name w:val="C08C3AEDF4A446BA81EC3A5A2225CFA7"/>
    <w:rsid w:val="001A32BC"/>
  </w:style>
  <w:style w:type="paragraph" w:customStyle="1" w:styleId="055C39A948D841AB8067067349C6706A">
    <w:name w:val="055C39A948D841AB8067067349C6706A"/>
    <w:rsid w:val="001A32BC"/>
  </w:style>
  <w:style w:type="paragraph" w:customStyle="1" w:styleId="6884FFCEBA9D4DAFA1658164CEBDEA72">
    <w:name w:val="6884FFCEBA9D4DAFA1658164CEBDEA72"/>
    <w:rsid w:val="001A32BC"/>
  </w:style>
  <w:style w:type="paragraph" w:customStyle="1" w:styleId="74E377D964A14E9B8971BF215C3BBC92">
    <w:name w:val="74E377D964A14E9B8971BF215C3BBC92"/>
    <w:rsid w:val="001A32BC"/>
  </w:style>
  <w:style w:type="paragraph" w:customStyle="1" w:styleId="9189E33CC7264183A317DC739828B032">
    <w:name w:val="9189E33CC7264183A317DC739828B032"/>
    <w:rsid w:val="001A32BC"/>
  </w:style>
  <w:style w:type="paragraph" w:customStyle="1" w:styleId="F29D4227030E40758BB34A1BF47C9597">
    <w:name w:val="F29D4227030E40758BB34A1BF47C9597"/>
    <w:rsid w:val="001A32BC"/>
  </w:style>
  <w:style w:type="paragraph" w:customStyle="1" w:styleId="EDCD900CDA324832991206D77AFB3DC1">
    <w:name w:val="EDCD900CDA324832991206D77AFB3DC1"/>
    <w:rsid w:val="001A3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FAB9C-AB47-479F-8298-4926D2F84DD5}">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customXml/itemProps2.xml><?xml version="1.0" encoding="utf-8"?>
<ds:datastoreItem xmlns:ds="http://schemas.openxmlformats.org/officeDocument/2006/customXml" ds:itemID="{01E693B2-F1E2-41DE-992D-DAF78DD421DD}">
  <ds:schemaRefs>
    <ds:schemaRef ds:uri="http://schemas.microsoft.com/sharepoint/v3/contenttype/forms"/>
  </ds:schemaRefs>
</ds:datastoreItem>
</file>

<file path=customXml/itemProps3.xml><?xml version="1.0" encoding="utf-8"?>
<ds:datastoreItem xmlns:ds="http://schemas.openxmlformats.org/officeDocument/2006/customXml" ds:itemID="{62EB89F5-8530-4D59-96CA-79DEE4C25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3472</Characters>
  <Application>Microsoft Office Word</Application>
  <DocSecurity>4</DocSecurity>
  <Lines>76</Lines>
  <Paragraphs>38</Paragraphs>
  <ScaleCrop>false</ScaleCrop>
  <Company>The Ohio State University</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Hedrick, Andrew</dc:creator>
  <cp:keywords/>
  <dc:description/>
  <cp:lastModifiedBy>Sarah E Abney</cp:lastModifiedBy>
  <cp:revision>7</cp:revision>
  <dcterms:created xsi:type="dcterms:W3CDTF">2025-04-01T00:10:00Z</dcterms:created>
  <dcterms:modified xsi:type="dcterms:W3CDTF">2025-10-16T10:35:00Z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MediaServiceImageTags">
    <vt:lpwstr/>
  </property>
  <property fmtid="{D5CDD505-2E9C-101B-9397-08002B2CF9AE}" pid="4" name="Order">
    <vt:r8>1500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